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C15" w:rsidRDefault="00A93C15" w:rsidP="00A93C15">
      <w:pPr>
        <w:pStyle w:val="a3"/>
        <w:rPr>
          <w:b w:val="0"/>
          <w:sz w:val="36"/>
          <w:szCs w:val="36"/>
          <w:lang w:val="be-BY"/>
        </w:rPr>
      </w:pPr>
      <w:r w:rsidRPr="001512D4">
        <w:rPr>
          <w:b w:val="0"/>
          <w:sz w:val="36"/>
          <w:szCs w:val="36"/>
          <w:lang w:val="be-BY"/>
        </w:rPr>
        <w:t xml:space="preserve">Установа адукацыі </w:t>
      </w:r>
    </w:p>
    <w:p w:rsidR="00A93C15" w:rsidRDefault="00A93C15" w:rsidP="00A93C15">
      <w:pPr>
        <w:pStyle w:val="a3"/>
        <w:rPr>
          <w:b w:val="0"/>
          <w:sz w:val="36"/>
          <w:szCs w:val="36"/>
          <w:lang w:val="be-BY"/>
        </w:rPr>
      </w:pPr>
      <w:r w:rsidRPr="001512D4">
        <w:rPr>
          <w:b w:val="0"/>
          <w:sz w:val="36"/>
          <w:szCs w:val="36"/>
          <w:lang w:val="be-BY"/>
        </w:rPr>
        <w:t xml:space="preserve">«Мінскі дзяржаўны </w:t>
      </w:r>
      <w:r>
        <w:rPr>
          <w:b w:val="0"/>
          <w:sz w:val="36"/>
          <w:szCs w:val="36"/>
          <w:lang w:val="be-BY"/>
        </w:rPr>
        <w:t>каледж будаўніцтва</w:t>
      </w:r>
      <w:r w:rsidRPr="001512D4">
        <w:rPr>
          <w:b w:val="0"/>
          <w:sz w:val="36"/>
          <w:szCs w:val="36"/>
          <w:lang w:val="be-BY"/>
        </w:rPr>
        <w:t xml:space="preserve"> імя У.Г. Каменскага»</w:t>
      </w:r>
    </w:p>
    <w:p w:rsidR="00A93C15" w:rsidRDefault="00A93C15" w:rsidP="00814DBF">
      <w:pPr>
        <w:jc w:val="center"/>
        <w:rPr>
          <w:b/>
          <w:sz w:val="36"/>
          <w:szCs w:val="36"/>
          <w:lang w:val="be-BY"/>
        </w:rPr>
      </w:pPr>
    </w:p>
    <w:p w:rsidR="00814DBF" w:rsidRPr="00A93C15" w:rsidRDefault="00A93C15" w:rsidP="00A93C15">
      <w:pPr>
        <w:jc w:val="center"/>
        <w:rPr>
          <w:b/>
          <w:sz w:val="36"/>
          <w:szCs w:val="36"/>
          <w:lang w:val="be-BY"/>
        </w:rPr>
      </w:pPr>
      <w:r>
        <w:rPr>
          <w:noProof/>
        </w:rPr>
        <w:drawing>
          <wp:inline distT="0" distB="0" distL="0" distR="0" wp14:anchorId="6164653D" wp14:editId="638CB49E">
            <wp:extent cx="2543175" cy="252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6294" cy="252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BF" w:rsidRDefault="00814DBF" w:rsidP="00814DB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ВУЧЭБНА-МЕТАДЫЧНЫ КОМПЛЕКС </w:t>
      </w:r>
    </w:p>
    <w:p w:rsidR="00814DBF" w:rsidRDefault="00814DBF" w:rsidP="00814DBF">
      <w:pPr>
        <w:jc w:val="center"/>
        <w:rPr>
          <w:b/>
          <w:sz w:val="36"/>
          <w:szCs w:val="36"/>
          <w:lang w:val="be-BY"/>
        </w:rPr>
      </w:pPr>
    </w:p>
    <w:p w:rsidR="00814DBF" w:rsidRDefault="00814DBF" w:rsidP="00814DBF">
      <w:pPr>
        <w:jc w:val="center"/>
        <w:rPr>
          <w:b/>
          <w:sz w:val="36"/>
          <w:szCs w:val="36"/>
          <w:lang w:val="be-BY"/>
        </w:rPr>
      </w:pPr>
      <w:r>
        <w:rPr>
          <w:b/>
          <w:sz w:val="36"/>
          <w:szCs w:val="36"/>
        </w:rPr>
        <w:t xml:space="preserve">па </w:t>
      </w:r>
      <w:r>
        <w:rPr>
          <w:b/>
          <w:sz w:val="36"/>
          <w:szCs w:val="36"/>
          <w:lang w:val="be-BY"/>
        </w:rPr>
        <w:t xml:space="preserve"> </w:t>
      </w:r>
      <w:r>
        <w:rPr>
          <w:b/>
          <w:sz w:val="36"/>
          <w:szCs w:val="36"/>
        </w:rPr>
        <w:t xml:space="preserve"> вучэбнаму прадмету</w:t>
      </w:r>
    </w:p>
    <w:p w:rsidR="00814DBF" w:rsidRDefault="00814DBF" w:rsidP="00814DBF">
      <w:pPr>
        <w:jc w:val="center"/>
        <w:rPr>
          <w:b/>
          <w:sz w:val="36"/>
          <w:szCs w:val="36"/>
          <w:lang w:val="be-BY"/>
        </w:rPr>
      </w:pPr>
      <w:r w:rsidRPr="003F5CE5">
        <w:rPr>
          <w:b/>
          <w:sz w:val="36"/>
          <w:szCs w:val="36"/>
        </w:rPr>
        <w:t>«</w:t>
      </w:r>
      <w:r w:rsidRPr="003F5CE5">
        <w:rPr>
          <w:b/>
          <w:sz w:val="36"/>
          <w:szCs w:val="36"/>
          <w:lang w:val="be-BY"/>
        </w:rPr>
        <w:t>БЕЛАРУСКАЯ МОВА (ПРАФЕСІЙНАЯ ЛЕКСІКА)</w:t>
      </w:r>
      <w:r w:rsidRPr="003F5CE5">
        <w:rPr>
          <w:b/>
          <w:sz w:val="36"/>
          <w:szCs w:val="36"/>
        </w:rPr>
        <w:t>»</w:t>
      </w:r>
    </w:p>
    <w:p w:rsidR="00A93C15" w:rsidRPr="00D1654C" w:rsidRDefault="00A93C15" w:rsidP="00A93C15">
      <w:pPr>
        <w:jc w:val="center"/>
        <w:rPr>
          <w:sz w:val="36"/>
          <w:szCs w:val="36"/>
          <w:lang w:val="be-BY"/>
        </w:rPr>
      </w:pPr>
      <w:r w:rsidRPr="00D1654C">
        <w:rPr>
          <w:sz w:val="36"/>
          <w:szCs w:val="36"/>
          <w:lang w:val="be-BY"/>
        </w:rPr>
        <w:t>Мантажнік будаўнічых канструкцый</w:t>
      </w:r>
    </w:p>
    <w:p w:rsidR="00A93C15" w:rsidRPr="00A93C15" w:rsidRDefault="00A93C15" w:rsidP="00814DBF">
      <w:pPr>
        <w:jc w:val="center"/>
        <w:rPr>
          <w:b/>
          <w:sz w:val="36"/>
          <w:szCs w:val="36"/>
          <w:lang w:val="be-BY"/>
        </w:rPr>
      </w:pPr>
    </w:p>
    <w:p w:rsidR="00814DBF" w:rsidRPr="00A93C15" w:rsidRDefault="00814DBF" w:rsidP="00A93C15">
      <w:pPr>
        <w:pStyle w:val="1"/>
        <w:spacing w:before="0" w:after="0"/>
        <w:jc w:val="right"/>
        <w:rPr>
          <w:rFonts w:ascii="Times New Roman" w:hAnsi="Times New Roman" w:cs="Times New Roman"/>
          <w:b w:val="0"/>
          <w:lang w:val="be-BY"/>
        </w:rPr>
      </w:pPr>
      <w:r w:rsidRPr="00A93C15">
        <w:rPr>
          <w:rFonts w:ascii="Times New Roman" w:hAnsi="Times New Roman" w:cs="Times New Roman"/>
          <w:b w:val="0"/>
          <w:lang w:val="be-BY"/>
        </w:rPr>
        <w:t>выкладчыка беларускай мовы і літаратуры</w:t>
      </w:r>
    </w:p>
    <w:p w:rsidR="00814DBF" w:rsidRPr="00A93C15" w:rsidRDefault="002D74F9" w:rsidP="00A93C15">
      <w:pPr>
        <w:pStyle w:val="1"/>
        <w:spacing w:before="0" w:after="0"/>
        <w:jc w:val="right"/>
        <w:rPr>
          <w:rFonts w:ascii="Times New Roman" w:hAnsi="Times New Roman" w:cs="Times New Roman"/>
          <w:b w:val="0"/>
          <w:lang w:val="be-BY"/>
        </w:rPr>
      </w:pPr>
      <w:r>
        <w:rPr>
          <w:rFonts w:ascii="Times New Roman" w:hAnsi="Times New Roman" w:cs="Times New Roman"/>
          <w:b w:val="0"/>
          <w:lang w:val="be-BY"/>
        </w:rPr>
        <w:t xml:space="preserve">Вольга </w:t>
      </w:r>
      <w:r w:rsidRPr="00D40D8A">
        <w:rPr>
          <w:rFonts w:ascii="Times New Roman" w:hAnsi="Times New Roman" w:cs="Times New Roman"/>
          <w:b w:val="0"/>
          <w:lang w:val="be-BY"/>
        </w:rPr>
        <w:t>Анатольеўна</w:t>
      </w:r>
      <w:r>
        <w:rPr>
          <w:rFonts w:ascii="Times New Roman" w:hAnsi="Times New Roman" w:cs="Times New Roman"/>
          <w:b w:val="0"/>
          <w:lang w:val="be-BY"/>
        </w:rPr>
        <w:t xml:space="preserve"> </w:t>
      </w:r>
      <w:r w:rsidR="00814DBF" w:rsidRPr="00A93C15">
        <w:rPr>
          <w:rFonts w:ascii="Times New Roman" w:hAnsi="Times New Roman" w:cs="Times New Roman"/>
          <w:b w:val="0"/>
          <w:lang w:val="be-BY"/>
        </w:rPr>
        <w:t>Грыневіч</w:t>
      </w:r>
    </w:p>
    <w:p w:rsidR="00814DBF" w:rsidRDefault="00814DBF" w:rsidP="00814DBF">
      <w:pPr>
        <w:rPr>
          <w:lang w:val="be-BY"/>
        </w:rPr>
      </w:pPr>
    </w:p>
    <w:p w:rsidR="00A93C15" w:rsidRPr="00A93C15" w:rsidRDefault="00A93C15" w:rsidP="00814DBF">
      <w:pPr>
        <w:rPr>
          <w:lang w:val="be-BY"/>
        </w:rPr>
      </w:pPr>
    </w:p>
    <w:p w:rsidR="00814DBF" w:rsidRPr="002946E8" w:rsidRDefault="00A93C15" w:rsidP="00A93C15">
      <w:pPr>
        <w:jc w:val="center"/>
      </w:pPr>
      <w:r>
        <w:rPr>
          <w:noProof/>
        </w:rPr>
        <w:drawing>
          <wp:inline distT="0" distB="0" distL="0" distR="0" wp14:anchorId="6FA27790" wp14:editId="46D1B7FD">
            <wp:extent cx="5544270" cy="3125164"/>
            <wp:effectExtent l="0" t="0" r="0" b="0"/>
            <wp:docPr id="2" name="Рисунок 2" descr="http://ptk-stroj.minsk.edu.by/sm.aspx?guid=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tk-stroj.minsk.edu.by/sm.aspx?guid=109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13" cy="3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BF" w:rsidRPr="00A93C15" w:rsidRDefault="00814DBF" w:rsidP="00814DBF">
      <w:pPr>
        <w:rPr>
          <w:lang w:val="be-BY"/>
        </w:rPr>
      </w:pPr>
    </w:p>
    <w:p w:rsidR="00814DBF" w:rsidRPr="00A93C15" w:rsidRDefault="00724A98" w:rsidP="00A93C15">
      <w:pPr>
        <w:jc w:val="center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Мінск, 2023</w:t>
      </w: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ind w:firstLine="467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УТВЕРЖДАЮ </w:t>
      </w: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ind w:firstLine="467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директора </w:t>
      </w: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ind w:firstLine="4678"/>
        <w:rPr>
          <w:sz w:val="28"/>
          <w:szCs w:val="28"/>
        </w:rPr>
      </w:pPr>
      <w:r>
        <w:rPr>
          <w:color w:val="000000"/>
          <w:sz w:val="28"/>
          <w:szCs w:val="28"/>
        </w:rPr>
        <w:t>по учебно-производственной работе</w:t>
      </w: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ind w:firstLine="4678"/>
        <w:rPr>
          <w:sz w:val="28"/>
          <w:szCs w:val="28"/>
        </w:rPr>
      </w:pPr>
      <w:r>
        <w:rPr>
          <w:color w:val="000000"/>
          <w:sz w:val="28"/>
          <w:szCs w:val="28"/>
        </w:rPr>
        <w:t>___________________И.В. Власенко</w:t>
      </w: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ind w:firstLine="4678"/>
        <w:rPr>
          <w:sz w:val="28"/>
          <w:szCs w:val="28"/>
        </w:rPr>
      </w:pPr>
      <w:r>
        <w:rPr>
          <w:color w:val="000000"/>
          <w:sz w:val="28"/>
          <w:szCs w:val="28"/>
        </w:rPr>
        <w:t>«____ »</w:t>
      </w:r>
      <w:r>
        <w:rPr>
          <w:rFonts w:ascii="Arial" w:hAnsi="Arial" w:cs="Arial"/>
          <w:color w:val="000000"/>
          <w:sz w:val="28"/>
          <w:szCs w:val="28"/>
        </w:rPr>
        <w:t xml:space="preserve">  _______________</w:t>
      </w:r>
      <w:r>
        <w:rPr>
          <w:rFonts w:hAnsi="Arial"/>
          <w:color w:val="000000"/>
          <w:sz w:val="28"/>
          <w:szCs w:val="28"/>
        </w:rPr>
        <w:t>20___</w:t>
      </w:r>
      <w:r>
        <w:rPr>
          <w:color w:val="000000"/>
          <w:sz w:val="28"/>
          <w:szCs w:val="28"/>
        </w:rPr>
        <w:t>г.</w:t>
      </w: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УЧЕБНО-МЕТОДИЧЕСКИЙ КОМПЛЕКС </w:t>
      </w:r>
    </w:p>
    <w:p w:rsidR="00B872DB" w:rsidRPr="002F2558" w:rsidRDefault="00B872DB" w:rsidP="00B872DB">
      <w:pPr>
        <w:shd w:val="clear" w:color="auto" w:fill="FFFFFF"/>
        <w:autoSpaceDE w:val="0"/>
        <w:autoSpaceDN w:val="0"/>
        <w:adjustRightInd w:val="0"/>
        <w:jc w:val="center"/>
        <w:rPr>
          <w:sz w:val="32"/>
          <w:szCs w:val="32"/>
        </w:rPr>
      </w:pPr>
      <w:r w:rsidRPr="002F2558">
        <w:rPr>
          <w:color w:val="000000"/>
          <w:sz w:val="32"/>
          <w:szCs w:val="32"/>
        </w:rPr>
        <w:t xml:space="preserve">по </w:t>
      </w:r>
      <w:r w:rsidRPr="002F2558">
        <w:rPr>
          <w:sz w:val="32"/>
          <w:szCs w:val="32"/>
        </w:rPr>
        <w:t>учебному предмету</w:t>
      </w: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bookmarkStart w:id="0" w:name="_GoBack"/>
      <w:bookmarkEnd w:id="0"/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ind w:left="3780" w:hanging="3780"/>
        <w:rPr>
          <w:sz w:val="28"/>
          <w:szCs w:val="28"/>
        </w:rPr>
      </w:pPr>
      <w:r w:rsidRPr="00916F4D">
        <w:rPr>
          <w:sz w:val="28"/>
          <w:szCs w:val="28"/>
        </w:rPr>
        <w:t>Специальность:     3-70 02 51 «Производство строительно-монтажных и ремонтных работ»</w:t>
      </w:r>
    </w:p>
    <w:p w:rsidR="00B872DB" w:rsidRPr="00916F4D" w:rsidRDefault="00B872DB" w:rsidP="00B872DB">
      <w:pPr>
        <w:ind w:left="3780" w:hanging="3780"/>
        <w:rPr>
          <w:sz w:val="28"/>
          <w:szCs w:val="28"/>
        </w:rPr>
      </w:pPr>
    </w:p>
    <w:p w:rsidR="00B872DB" w:rsidRDefault="00B872DB" w:rsidP="00B872DB">
      <w:pPr>
        <w:rPr>
          <w:sz w:val="28"/>
          <w:szCs w:val="28"/>
        </w:rPr>
      </w:pPr>
      <w:r w:rsidRPr="00916F4D">
        <w:rPr>
          <w:sz w:val="28"/>
          <w:szCs w:val="28"/>
        </w:rPr>
        <w:t>Квалификация:</w:t>
      </w:r>
      <w:r>
        <w:rPr>
          <w:sz w:val="28"/>
          <w:szCs w:val="28"/>
        </w:rPr>
        <w:t xml:space="preserve">     </w:t>
      </w:r>
      <w:r w:rsidRPr="00916F4D">
        <w:rPr>
          <w:sz w:val="28"/>
          <w:szCs w:val="28"/>
        </w:rPr>
        <w:t xml:space="preserve"> 3-36 01 51-54 монтажник строительных конструкций </w:t>
      </w:r>
    </w:p>
    <w:p w:rsidR="00B872DB" w:rsidRPr="00916F4D" w:rsidRDefault="00B872DB" w:rsidP="00B872DB">
      <w:pPr>
        <w:ind w:firstLine="368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16F4D">
        <w:rPr>
          <w:sz w:val="28"/>
          <w:szCs w:val="28"/>
        </w:rPr>
        <w:t>3 разряда</w:t>
      </w:r>
      <w:proofErr w:type="gramStart"/>
      <w:r w:rsidRPr="00814DBF">
        <w:rPr>
          <w:sz w:val="28"/>
          <w:szCs w:val="28"/>
          <w:lang w:val="be-BY"/>
        </w:rPr>
        <w:t>“</w:t>
      </w:r>
      <w:r w:rsidRPr="009E1163">
        <w:rPr>
          <w:sz w:val="28"/>
          <w:szCs w:val="28"/>
          <w:lang w:val="be-BY"/>
        </w:rPr>
        <w:t>М</w:t>
      </w:r>
      <w:proofErr w:type="gramEnd"/>
      <w:r w:rsidRPr="009E1163">
        <w:rPr>
          <w:sz w:val="28"/>
          <w:szCs w:val="28"/>
          <w:lang w:val="be-BY"/>
        </w:rPr>
        <w:t>антажнік будаўнічых канструкцый</w:t>
      </w:r>
      <w:r w:rsidRPr="00814DBF">
        <w:rPr>
          <w:sz w:val="28"/>
          <w:szCs w:val="28"/>
          <w:lang w:val="be-BY"/>
        </w:rPr>
        <w:t>”</w:t>
      </w:r>
    </w:p>
    <w:p w:rsidR="00B872DB" w:rsidRPr="00916F4D" w:rsidRDefault="00B872DB" w:rsidP="00B872DB">
      <w:pPr>
        <w:rPr>
          <w:sz w:val="28"/>
          <w:szCs w:val="28"/>
        </w:rPr>
      </w:pPr>
    </w:p>
    <w:p w:rsidR="00B872DB" w:rsidRPr="00462E4F" w:rsidRDefault="00B872DB" w:rsidP="00B872DB"/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Составил преподаватель </w:t>
      </w: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Default="00B872DB" w:rsidP="00B872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B872DB" w:rsidRPr="00EB254C" w:rsidRDefault="00B872DB" w:rsidP="00B872DB">
      <w:pPr>
        <w:rPr>
          <w:color w:val="000000"/>
          <w:sz w:val="28"/>
          <w:szCs w:val="28"/>
        </w:rPr>
      </w:pPr>
      <w:r w:rsidRPr="00EB254C">
        <w:rPr>
          <w:color w:val="000000"/>
          <w:sz w:val="28"/>
          <w:szCs w:val="28"/>
        </w:rPr>
        <w:t xml:space="preserve">Рассмотрено на заседании </w:t>
      </w:r>
      <w:r>
        <w:rPr>
          <w:color w:val="000000"/>
          <w:sz w:val="28"/>
          <w:szCs w:val="28"/>
        </w:rPr>
        <w:t xml:space="preserve">цикловой </w:t>
      </w:r>
      <w:r w:rsidRPr="00EB254C">
        <w:rPr>
          <w:color w:val="000000"/>
          <w:sz w:val="28"/>
          <w:szCs w:val="28"/>
        </w:rPr>
        <w:t xml:space="preserve">комиссии </w:t>
      </w:r>
    </w:p>
    <w:p w:rsidR="00B872DB" w:rsidRPr="00EB254C" w:rsidRDefault="00B872DB" w:rsidP="00B872DB">
      <w:pPr>
        <w:rPr>
          <w:color w:val="000000"/>
          <w:sz w:val="28"/>
          <w:szCs w:val="28"/>
        </w:rPr>
      </w:pPr>
      <w:r w:rsidRPr="00EB254C">
        <w:rPr>
          <w:color w:val="000000"/>
          <w:sz w:val="28"/>
          <w:szCs w:val="28"/>
        </w:rPr>
        <w:t>преподавателей учебных предметов профессионального компонента</w:t>
      </w:r>
    </w:p>
    <w:p w:rsidR="00B872DB" w:rsidRDefault="00B872DB" w:rsidP="00B872DB">
      <w:pPr>
        <w:rPr>
          <w:color w:val="000000"/>
          <w:sz w:val="28"/>
          <w:szCs w:val="28"/>
        </w:rPr>
      </w:pPr>
      <w:r w:rsidRPr="00EB254C">
        <w:rPr>
          <w:color w:val="000000"/>
          <w:sz w:val="28"/>
          <w:szCs w:val="28"/>
        </w:rPr>
        <w:t>«__» ________ 20__г., протокол № __</w:t>
      </w:r>
    </w:p>
    <w:p w:rsidR="00814DBF" w:rsidRPr="00724A98" w:rsidRDefault="00814DBF" w:rsidP="00814DBF">
      <w:pPr>
        <w:pStyle w:val="2"/>
        <w:jc w:val="center"/>
        <w:rPr>
          <w:rFonts w:ascii="Times New Roman" w:hAnsi="Times New Roman" w:cs="Times New Roman"/>
          <w:i w:val="0"/>
          <w:lang w:val="be-BY"/>
        </w:rPr>
      </w:pPr>
      <w:r w:rsidRPr="00724A98">
        <w:rPr>
          <w:rFonts w:ascii="Times New Roman" w:hAnsi="Times New Roman" w:cs="Times New Roman"/>
          <w:i w:val="0"/>
          <w:lang w:val="be-BY"/>
        </w:rPr>
        <w:t>Ан</w:t>
      </w:r>
      <w:r>
        <w:rPr>
          <w:rFonts w:ascii="Times New Roman" w:hAnsi="Times New Roman" w:cs="Times New Roman"/>
          <w:i w:val="0"/>
          <w:lang w:val="be-BY"/>
        </w:rPr>
        <w:t>а</w:t>
      </w:r>
      <w:r w:rsidRPr="00724A98">
        <w:rPr>
          <w:rFonts w:ascii="Times New Roman" w:hAnsi="Times New Roman" w:cs="Times New Roman"/>
          <w:i w:val="0"/>
          <w:lang w:val="be-BY"/>
        </w:rPr>
        <w:t>тац</w:t>
      </w:r>
      <w:r>
        <w:rPr>
          <w:rFonts w:ascii="Times New Roman" w:hAnsi="Times New Roman" w:cs="Times New Roman"/>
          <w:i w:val="0"/>
          <w:lang w:val="be-BY"/>
        </w:rPr>
        <w:t>ы</w:t>
      </w:r>
      <w:r w:rsidRPr="00724A98">
        <w:rPr>
          <w:rFonts w:ascii="Times New Roman" w:hAnsi="Times New Roman" w:cs="Times New Roman"/>
          <w:i w:val="0"/>
          <w:lang w:val="be-BY"/>
        </w:rPr>
        <w:t>я</w:t>
      </w:r>
    </w:p>
    <w:p w:rsidR="00814DBF" w:rsidRPr="00D1654C" w:rsidRDefault="00814DBF" w:rsidP="00A93C15">
      <w:pPr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</w:t>
      </w:r>
      <w:r w:rsidRPr="00724A98">
        <w:rPr>
          <w:sz w:val="28"/>
          <w:szCs w:val="28"/>
          <w:lang w:val="be-BY"/>
        </w:rPr>
        <w:t xml:space="preserve">учэбна-метадычны комплекс </w:t>
      </w:r>
      <w:r>
        <w:rPr>
          <w:sz w:val="28"/>
          <w:szCs w:val="28"/>
          <w:lang w:val="be-BY"/>
        </w:rPr>
        <w:t xml:space="preserve"> </w:t>
      </w:r>
      <w:r w:rsidRPr="00724A98">
        <w:rPr>
          <w:sz w:val="28"/>
          <w:szCs w:val="28"/>
          <w:lang w:val="be-BY"/>
        </w:rPr>
        <w:t>(</w:t>
      </w:r>
      <w:r>
        <w:rPr>
          <w:sz w:val="28"/>
          <w:szCs w:val="28"/>
          <w:lang w:val="be-BY"/>
        </w:rPr>
        <w:t>В</w:t>
      </w:r>
      <w:r w:rsidRPr="00724A98">
        <w:rPr>
          <w:sz w:val="28"/>
          <w:szCs w:val="28"/>
          <w:lang w:val="be-BY"/>
        </w:rPr>
        <w:t xml:space="preserve">МК) </w:t>
      </w:r>
      <w:r>
        <w:rPr>
          <w:sz w:val="28"/>
          <w:szCs w:val="28"/>
          <w:lang w:val="be-BY"/>
        </w:rPr>
        <w:t>я</w:t>
      </w:r>
      <w:r w:rsidR="00A93C15">
        <w:rPr>
          <w:sz w:val="28"/>
          <w:szCs w:val="28"/>
          <w:lang w:val="be-BY"/>
        </w:rPr>
        <w:t xml:space="preserve">к частка адукацыйнага асяроддзя </w:t>
      </w:r>
      <w:r>
        <w:rPr>
          <w:sz w:val="28"/>
          <w:szCs w:val="28"/>
          <w:lang w:val="be-BY"/>
        </w:rPr>
        <w:t>з’яў</w:t>
      </w:r>
      <w:r w:rsidRPr="005B00C3">
        <w:rPr>
          <w:sz w:val="28"/>
          <w:szCs w:val="28"/>
          <w:lang w:val="be-BY"/>
        </w:rPr>
        <w:t>ляецца с</w:t>
      </w:r>
      <w:r>
        <w:rPr>
          <w:sz w:val="28"/>
          <w:szCs w:val="28"/>
          <w:lang w:val="be-BY"/>
        </w:rPr>
        <w:t>у</w:t>
      </w:r>
      <w:r w:rsidRPr="005B00C3">
        <w:rPr>
          <w:sz w:val="28"/>
          <w:szCs w:val="28"/>
          <w:lang w:val="be-BY"/>
        </w:rPr>
        <w:t xml:space="preserve">купнасцю  вучэбна-метадычных  матэрыялау, </w:t>
      </w:r>
      <w:r w:rsidR="00A93C15">
        <w:rPr>
          <w:sz w:val="28"/>
          <w:szCs w:val="28"/>
          <w:lang w:val="be-BY"/>
        </w:rPr>
        <w:t xml:space="preserve">якія садзейнічаюць </w:t>
      </w:r>
      <w:r>
        <w:rPr>
          <w:sz w:val="28"/>
          <w:szCs w:val="28"/>
          <w:lang w:val="be-BY"/>
        </w:rPr>
        <w:lastRenderedPageBreak/>
        <w:t>эф</w:t>
      </w:r>
      <w:r w:rsidRPr="005B00C3">
        <w:rPr>
          <w:sz w:val="28"/>
          <w:szCs w:val="28"/>
          <w:lang w:val="be-BY"/>
        </w:rPr>
        <w:t>ек</w:t>
      </w:r>
      <w:r>
        <w:rPr>
          <w:sz w:val="28"/>
          <w:szCs w:val="28"/>
          <w:lang w:val="be-BY"/>
        </w:rPr>
        <w:t>тыў</w:t>
      </w:r>
      <w:r w:rsidRPr="005B00C3">
        <w:rPr>
          <w:sz w:val="28"/>
          <w:szCs w:val="28"/>
          <w:lang w:val="be-BY"/>
        </w:rPr>
        <w:t>н</w:t>
      </w:r>
      <w:r>
        <w:rPr>
          <w:sz w:val="28"/>
          <w:szCs w:val="28"/>
          <w:lang w:val="be-BY"/>
        </w:rPr>
        <w:t>аму  засваенню  навучэнцамі  в</w:t>
      </w:r>
      <w:r w:rsidRPr="00D1654C">
        <w:rPr>
          <w:sz w:val="28"/>
          <w:szCs w:val="28"/>
          <w:lang w:val="be-BY"/>
        </w:rPr>
        <w:t xml:space="preserve">учэбнага прадмета </w:t>
      </w:r>
      <w:r w:rsidRPr="00A93C15">
        <w:rPr>
          <w:sz w:val="28"/>
          <w:szCs w:val="28"/>
          <w:lang w:val="be-BY"/>
        </w:rPr>
        <w:t>«</w:t>
      </w:r>
      <w:r w:rsidRPr="00A93C15">
        <w:rPr>
          <w:b/>
          <w:sz w:val="28"/>
          <w:szCs w:val="28"/>
          <w:lang w:val="be-BY"/>
        </w:rPr>
        <w:t>Беларуская мова (прафесійная лексіка)</w:t>
      </w:r>
      <w:r w:rsidRPr="00A93C15">
        <w:rPr>
          <w:sz w:val="28"/>
          <w:szCs w:val="28"/>
          <w:lang w:val="be-BY"/>
        </w:rPr>
        <w:t>»</w:t>
      </w:r>
      <w:r w:rsidRPr="00D1654C">
        <w:rPr>
          <w:sz w:val="28"/>
          <w:szCs w:val="28"/>
          <w:lang w:val="be-BY"/>
        </w:rPr>
        <w:t>.  ВМК пр</w:t>
      </w:r>
      <w:r>
        <w:rPr>
          <w:sz w:val="28"/>
          <w:szCs w:val="28"/>
          <w:lang w:val="be-BY"/>
        </w:rPr>
        <w:t>ы</w:t>
      </w:r>
      <w:r w:rsidRPr="00D1654C">
        <w:rPr>
          <w:sz w:val="28"/>
          <w:szCs w:val="28"/>
          <w:lang w:val="be-BY"/>
        </w:rPr>
        <w:t>знач</w:t>
      </w:r>
      <w:r>
        <w:rPr>
          <w:sz w:val="28"/>
          <w:szCs w:val="28"/>
          <w:lang w:val="be-BY"/>
        </w:rPr>
        <w:t>а</w:t>
      </w:r>
      <w:r w:rsidRPr="00D1654C">
        <w:rPr>
          <w:sz w:val="28"/>
          <w:szCs w:val="28"/>
          <w:lang w:val="be-BY"/>
        </w:rPr>
        <w:t>н</w:t>
      </w:r>
      <w:r>
        <w:rPr>
          <w:sz w:val="28"/>
          <w:szCs w:val="28"/>
          <w:lang w:val="be-BY"/>
        </w:rPr>
        <w:t>ы</w:t>
      </w:r>
      <w:r w:rsidRPr="00D1654C">
        <w:rPr>
          <w:sz w:val="28"/>
          <w:szCs w:val="28"/>
          <w:lang w:val="be-BY"/>
        </w:rPr>
        <w:t xml:space="preserve"> для р</w:t>
      </w:r>
      <w:r>
        <w:rPr>
          <w:sz w:val="28"/>
          <w:szCs w:val="28"/>
          <w:lang w:val="be-BY"/>
        </w:rPr>
        <w:t>э</w:t>
      </w:r>
      <w:r w:rsidRPr="00D1654C">
        <w:rPr>
          <w:sz w:val="28"/>
          <w:szCs w:val="28"/>
          <w:lang w:val="be-BY"/>
        </w:rPr>
        <w:t>ал</w:t>
      </w:r>
      <w:r>
        <w:rPr>
          <w:sz w:val="28"/>
          <w:szCs w:val="28"/>
          <w:lang w:val="be-BY"/>
        </w:rPr>
        <w:t>і</w:t>
      </w:r>
      <w:r w:rsidRPr="00D1654C">
        <w:rPr>
          <w:sz w:val="28"/>
          <w:szCs w:val="28"/>
          <w:lang w:val="be-BY"/>
        </w:rPr>
        <w:t>зац</w:t>
      </w:r>
      <w:r>
        <w:rPr>
          <w:sz w:val="28"/>
          <w:szCs w:val="28"/>
          <w:lang w:val="be-BY"/>
        </w:rPr>
        <w:t>ыі</w:t>
      </w:r>
      <w:r w:rsidRPr="00D1654C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патрабаванняў</w:t>
      </w:r>
      <w:r w:rsidRPr="00D1654C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адукацыйных </w:t>
      </w:r>
      <w:r w:rsidRPr="00D1654C">
        <w:rPr>
          <w:sz w:val="28"/>
          <w:szCs w:val="28"/>
          <w:lang w:val="be-BY"/>
        </w:rPr>
        <w:t xml:space="preserve"> праграм </w:t>
      </w:r>
      <w:r>
        <w:rPr>
          <w:sz w:val="28"/>
          <w:szCs w:val="28"/>
          <w:lang w:val="be-BY"/>
        </w:rPr>
        <w:t>і</w:t>
      </w:r>
      <w:r w:rsidRPr="00D1654C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адукацыйных</w:t>
      </w:r>
      <w:r w:rsidRPr="00D1654C">
        <w:rPr>
          <w:sz w:val="28"/>
          <w:szCs w:val="28"/>
          <w:lang w:val="be-BY"/>
        </w:rPr>
        <w:t xml:space="preserve"> стандарт</w:t>
      </w:r>
      <w:r>
        <w:rPr>
          <w:sz w:val="28"/>
          <w:szCs w:val="28"/>
          <w:lang w:val="be-BY"/>
        </w:rPr>
        <w:t>аў</w:t>
      </w:r>
      <w:r w:rsidRPr="00D1654C">
        <w:rPr>
          <w:sz w:val="28"/>
          <w:szCs w:val="28"/>
          <w:lang w:val="be-BY"/>
        </w:rPr>
        <w:t xml:space="preserve"> пр</w:t>
      </w:r>
      <w:r>
        <w:rPr>
          <w:sz w:val="28"/>
          <w:szCs w:val="28"/>
          <w:lang w:val="be-BY"/>
        </w:rPr>
        <w:t>а</w:t>
      </w:r>
      <w:r w:rsidRPr="00D1654C">
        <w:rPr>
          <w:sz w:val="28"/>
          <w:szCs w:val="28"/>
          <w:lang w:val="be-BY"/>
        </w:rPr>
        <w:t>фес</w:t>
      </w:r>
      <w:r>
        <w:rPr>
          <w:sz w:val="28"/>
          <w:szCs w:val="28"/>
          <w:lang w:val="be-BY"/>
        </w:rPr>
        <w:t>іянальна</w:t>
      </w:r>
      <w:r w:rsidRPr="00D1654C">
        <w:rPr>
          <w:sz w:val="28"/>
          <w:szCs w:val="28"/>
          <w:lang w:val="be-BY"/>
        </w:rPr>
        <w:t>-т</w:t>
      </w:r>
      <w:r>
        <w:rPr>
          <w:sz w:val="28"/>
          <w:szCs w:val="28"/>
          <w:lang w:val="be-BY"/>
        </w:rPr>
        <w:t>э</w:t>
      </w:r>
      <w:r w:rsidRPr="00D1654C">
        <w:rPr>
          <w:sz w:val="28"/>
          <w:szCs w:val="28"/>
          <w:lang w:val="be-BY"/>
        </w:rPr>
        <w:t>хн</w:t>
      </w:r>
      <w:r>
        <w:rPr>
          <w:sz w:val="28"/>
          <w:szCs w:val="28"/>
          <w:lang w:val="be-BY"/>
        </w:rPr>
        <w:t>і</w:t>
      </w:r>
      <w:r w:rsidRPr="00D1654C">
        <w:rPr>
          <w:sz w:val="28"/>
          <w:szCs w:val="28"/>
          <w:lang w:val="be-BY"/>
        </w:rPr>
        <w:t>ч</w:t>
      </w:r>
      <w:r>
        <w:rPr>
          <w:sz w:val="28"/>
          <w:szCs w:val="28"/>
          <w:lang w:val="be-BY"/>
        </w:rPr>
        <w:t>най</w:t>
      </w:r>
      <w:r w:rsidRPr="00D1654C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адукацыі</w:t>
      </w:r>
      <w:r w:rsidRPr="00D1654C">
        <w:rPr>
          <w:sz w:val="28"/>
          <w:szCs w:val="28"/>
          <w:lang w:val="be-BY"/>
        </w:rPr>
        <w:t>.</w:t>
      </w:r>
    </w:p>
    <w:p w:rsidR="00814DBF" w:rsidRDefault="00814DBF" w:rsidP="00A93C1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>
        <w:rPr>
          <w:sz w:val="28"/>
          <w:szCs w:val="28"/>
          <w:lang w:val="be-BY"/>
        </w:rPr>
        <w:t>спрацоўка і</w:t>
      </w:r>
      <w:r w:rsidRPr="00846270">
        <w:rPr>
          <w:sz w:val="28"/>
          <w:szCs w:val="28"/>
        </w:rPr>
        <w:t xml:space="preserve"> </w:t>
      </w:r>
      <w:r>
        <w:rPr>
          <w:sz w:val="28"/>
          <w:szCs w:val="28"/>
          <w:lang w:val="be-BY"/>
        </w:rPr>
        <w:t>выкарыстанне</w:t>
      </w:r>
      <w:r w:rsidRPr="00846270">
        <w:rPr>
          <w:sz w:val="28"/>
          <w:szCs w:val="28"/>
        </w:rPr>
        <w:t xml:space="preserve"> да</w:t>
      </w:r>
      <w:r>
        <w:rPr>
          <w:sz w:val="28"/>
          <w:szCs w:val="28"/>
          <w:lang w:val="be-BY"/>
        </w:rPr>
        <w:t>дзенага</w:t>
      </w:r>
      <w:r w:rsidRPr="00846270">
        <w:rPr>
          <w:sz w:val="28"/>
          <w:szCs w:val="28"/>
        </w:rPr>
        <w:t xml:space="preserve"> </w:t>
      </w:r>
      <w:r>
        <w:rPr>
          <w:sz w:val="28"/>
          <w:szCs w:val="28"/>
          <w:lang w:val="be-BY"/>
        </w:rPr>
        <w:t>В</w:t>
      </w:r>
      <w:r w:rsidRPr="00846270">
        <w:rPr>
          <w:sz w:val="28"/>
          <w:szCs w:val="28"/>
        </w:rPr>
        <w:t>МК п</w:t>
      </w:r>
      <w:r>
        <w:rPr>
          <w:sz w:val="28"/>
          <w:szCs w:val="28"/>
          <w:lang w:val="be-BY"/>
        </w:rPr>
        <w:t>а</w:t>
      </w:r>
      <w:r w:rsidRPr="00C45D15">
        <w:rPr>
          <w:sz w:val="28"/>
          <w:szCs w:val="28"/>
        </w:rPr>
        <w:t xml:space="preserve"> </w:t>
      </w:r>
      <w:r>
        <w:rPr>
          <w:sz w:val="28"/>
          <w:szCs w:val="28"/>
          <w:lang w:val="be-BY"/>
        </w:rPr>
        <w:t>ву</w:t>
      </w:r>
      <w:r>
        <w:rPr>
          <w:sz w:val="28"/>
          <w:szCs w:val="28"/>
        </w:rPr>
        <w:t>ч</w:t>
      </w:r>
      <w:r>
        <w:rPr>
          <w:sz w:val="28"/>
          <w:szCs w:val="28"/>
          <w:lang w:val="be-BY"/>
        </w:rPr>
        <w:t>э</w:t>
      </w:r>
      <w:r>
        <w:rPr>
          <w:sz w:val="28"/>
          <w:szCs w:val="28"/>
        </w:rPr>
        <w:t>бн</w:t>
      </w:r>
      <w:r>
        <w:rPr>
          <w:sz w:val="28"/>
          <w:szCs w:val="28"/>
          <w:lang w:val="be-BY"/>
        </w:rPr>
        <w:t>а</w:t>
      </w:r>
      <w:r>
        <w:rPr>
          <w:sz w:val="28"/>
          <w:szCs w:val="28"/>
        </w:rPr>
        <w:t>му</w:t>
      </w:r>
      <w:r w:rsidRPr="00846270">
        <w:rPr>
          <w:sz w:val="28"/>
          <w:szCs w:val="28"/>
        </w:rPr>
        <w:t xml:space="preserve"> пр</w:t>
      </w:r>
      <w:r>
        <w:rPr>
          <w:sz w:val="28"/>
          <w:szCs w:val="28"/>
          <w:lang w:val="be-BY"/>
        </w:rPr>
        <w:t>а</w:t>
      </w:r>
      <w:r w:rsidRPr="00846270">
        <w:rPr>
          <w:sz w:val="28"/>
          <w:szCs w:val="28"/>
        </w:rPr>
        <w:t>дмет</w:t>
      </w:r>
      <w:r>
        <w:rPr>
          <w:sz w:val="28"/>
          <w:szCs w:val="28"/>
        </w:rPr>
        <w:t>у</w:t>
      </w:r>
      <w:r w:rsidRPr="00846270">
        <w:rPr>
          <w:sz w:val="28"/>
          <w:szCs w:val="28"/>
        </w:rPr>
        <w:t xml:space="preserve"> </w:t>
      </w:r>
      <w:r w:rsidRPr="00A93C15">
        <w:rPr>
          <w:sz w:val="28"/>
          <w:szCs w:val="28"/>
        </w:rPr>
        <w:t>«</w:t>
      </w:r>
      <w:r w:rsidRPr="00A93C15">
        <w:rPr>
          <w:b/>
          <w:sz w:val="28"/>
          <w:szCs w:val="28"/>
        </w:rPr>
        <w:t>Б</w:t>
      </w:r>
      <w:r w:rsidRPr="00A93C15">
        <w:rPr>
          <w:b/>
          <w:sz w:val="28"/>
          <w:szCs w:val="28"/>
          <w:lang w:val="be-BY"/>
        </w:rPr>
        <w:t>еларуская мова (прафесійная лексіка)</w:t>
      </w:r>
      <w:r w:rsidRPr="00A93C1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be-BY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be-BY"/>
        </w:rPr>
        <w:t xml:space="preserve">навучальным </w:t>
      </w:r>
      <w:r w:rsidRPr="00846270">
        <w:rPr>
          <w:sz w:val="28"/>
          <w:szCs w:val="28"/>
        </w:rPr>
        <w:t xml:space="preserve"> пр</w:t>
      </w:r>
      <w:r>
        <w:rPr>
          <w:sz w:val="28"/>
          <w:szCs w:val="28"/>
        </w:rPr>
        <w:t>а</w:t>
      </w:r>
      <w:r w:rsidRPr="00846270">
        <w:rPr>
          <w:sz w:val="28"/>
          <w:szCs w:val="28"/>
        </w:rPr>
        <w:t>ц</w:t>
      </w:r>
      <w:r>
        <w:rPr>
          <w:sz w:val="28"/>
          <w:szCs w:val="28"/>
        </w:rPr>
        <w:t>э</w:t>
      </w:r>
      <w:r w:rsidRPr="00846270">
        <w:rPr>
          <w:sz w:val="28"/>
          <w:szCs w:val="28"/>
        </w:rPr>
        <w:t>се нац</w:t>
      </w:r>
      <w:r>
        <w:rPr>
          <w:sz w:val="28"/>
          <w:szCs w:val="28"/>
        </w:rPr>
        <w:t>э</w:t>
      </w:r>
      <w:r w:rsidRPr="00846270">
        <w:rPr>
          <w:sz w:val="28"/>
          <w:szCs w:val="28"/>
        </w:rPr>
        <w:t xml:space="preserve">лены на </w:t>
      </w:r>
      <w:r>
        <w:rPr>
          <w:sz w:val="28"/>
          <w:szCs w:val="28"/>
        </w:rPr>
        <w:t>вы</w:t>
      </w:r>
      <w:r w:rsidRPr="00846270">
        <w:rPr>
          <w:sz w:val="28"/>
          <w:szCs w:val="28"/>
        </w:rPr>
        <w:t>р</w:t>
      </w:r>
      <w:r>
        <w:rPr>
          <w:sz w:val="28"/>
          <w:szCs w:val="28"/>
        </w:rPr>
        <w:t>а</w:t>
      </w:r>
      <w:r w:rsidRPr="00846270">
        <w:rPr>
          <w:sz w:val="28"/>
          <w:szCs w:val="28"/>
        </w:rPr>
        <w:t>ш</w:t>
      </w:r>
      <w:r>
        <w:rPr>
          <w:sz w:val="28"/>
          <w:szCs w:val="28"/>
        </w:rPr>
        <w:t>э</w:t>
      </w:r>
      <w:r w:rsidRPr="00846270">
        <w:rPr>
          <w:sz w:val="28"/>
          <w:szCs w:val="28"/>
        </w:rPr>
        <w:t>н</w:t>
      </w:r>
      <w:r>
        <w:rPr>
          <w:sz w:val="28"/>
          <w:szCs w:val="28"/>
        </w:rPr>
        <w:t>н</w:t>
      </w:r>
      <w:r w:rsidRPr="00846270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наступных </w:t>
      </w:r>
      <w:r w:rsidRPr="00846270">
        <w:rPr>
          <w:sz w:val="28"/>
          <w:szCs w:val="28"/>
        </w:rPr>
        <w:t xml:space="preserve"> задач:</w:t>
      </w:r>
    </w:p>
    <w:p w:rsidR="00814DBF" w:rsidRPr="00846270" w:rsidRDefault="00814DBF" w:rsidP="00A93C15">
      <w:pPr>
        <w:ind w:firstLine="567"/>
        <w:jc w:val="both"/>
        <w:rPr>
          <w:sz w:val="28"/>
          <w:szCs w:val="28"/>
        </w:rPr>
      </w:pPr>
    </w:p>
    <w:p w:rsidR="00814DBF" w:rsidRPr="00A93C15" w:rsidRDefault="00814DBF" w:rsidP="00A93C15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7050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Pr="00D70508">
        <w:rPr>
          <w:rFonts w:ascii="Times New Roman" w:hAnsi="Times New Roman"/>
          <w:sz w:val="28"/>
          <w:szCs w:val="28"/>
        </w:rPr>
        <w:t>выш</w:t>
      </w:r>
      <w:r>
        <w:rPr>
          <w:rFonts w:ascii="Times New Roman" w:hAnsi="Times New Roman"/>
          <w:sz w:val="28"/>
          <w:szCs w:val="28"/>
        </w:rPr>
        <w:t>э</w:t>
      </w:r>
      <w:r w:rsidRPr="00D70508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</w:t>
      </w:r>
      <w:r w:rsidRPr="00D70508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якасц</w:t>
      </w:r>
      <w:r>
        <w:rPr>
          <w:rFonts w:ascii="Times New Roman" w:hAnsi="Times New Roman"/>
          <w:sz w:val="28"/>
          <w:szCs w:val="28"/>
          <w:lang w:val="be-BY"/>
        </w:rPr>
        <w:t>і</w:t>
      </w:r>
      <w:r w:rsidRPr="00D70508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  <w:lang w:val="be-BY"/>
        </w:rPr>
        <w:t>адрыхтоўкі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навучэнцаў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шляхам</w:t>
      </w:r>
      <w:r w:rsidRPr="00D70508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  <w:lang w:val="be-BY"/>
        </w:rPr>
        <w:t>і</w:t>
      </w:r>
      <w:r w:rsidRPr="00D70508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  <w:lang w:val="be-BY"/>
        </w:rPr>
        <w:t>э</w:t>
      </w:r>
      <w:r>
        <w:rPr>
          <w:rFonts w:ascii="Times New Roman" w:hAnsi="Times New Roman"/>
          <w:sz w:val="28"/>
          <w:szCs w:val="28"/>
        </w:rPr>
        <w:t>мн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Pr="00D70508">
        <w:rPr>
          <w:rFonts w:ascii="Times New Roman" w:hAnsi="Times New Roman"/>
          <w:sz w:val="28"/>
          <w:szCs w:val="28"/>
        </w:rPr>
        <w:t>-мет</w:t>
      </w:r>
      <w:r>
        <w:rPr>
          <w:rFonts w:ascii="Times New Roman" w:hAnsi="Times New Roman"/>
          <w:sz w:val="28"/>
          <w:szCs w:val="28"/>
          <w:lang w:val="be-BY"/>
        </w:rPr>
        <w:t>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  <w:lang w:val="be-BY"/>
        </w:rPr>
        <w:t>ы</w:t>
      </w:r>
      <w:r w:rsidRPr="00D70508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  <w:lang w:val="be-BY"/>
        </w:rPr>
        <w:t>нага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забеспя</w:t>
      </w:r>
      <w:r w:rsidRPr="00D70508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  <w:lang w:val="be-BY"/>
        </w:rPr>
        <w:t>э</w:t>
      </w:r>
      <w:r w:rsidRPr="00D70508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be-BY"/>
        </w:rPr>
        <w:t>н</w:t>
      </w:r>
      <w:r w:rsidRPr="00D70508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  <w:lang w:val="be-BY"/>
        </w:rPr>
        <w:t>в</w:t>
      </w:r>
      <w:r w:rsidRPr="00D70508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  <w:lang w:val="be-BY"/>
        </w:rPr>
        <w:t>э</w:t>
      </w:r>
      <w:r w:rsidRPr="00D70508">
        <w:rPr>
          <w:rFonts w:ascii="Times New Roman" w:hAnsi="Times New Roman"/>
          <w:sz w:val="28"/>
          <w:szCs w:val="28"/>
        </w:rPr>
        <w:t>бн</w:t>
      </w:r>
      <w:r>
        <w:rPr>
          <w:rFonts w:ascii="Times New Roman" w:hAnsi="Times New Roman"/>
          <w:sz w:val="28"/>
          <w:szCs w:val="28"/>
          <w:lang w:val="be-BY"/>
        </w:rPr>
        <w:t>ага</w:t>
      </w:r>
      <w:r w:rsidRPr="00D70508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Pr="00D70508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  <w:lang w:val="be-BY"/>
        </w:rPr>
        <w:t>э</w:t>
      </w:r>
      <w:r w:rsidRPr="00D70508">
        <w:rPr>
          <w:rFonts w:ascii="Times New Roman" w:hAnsi="Times New Roman"/>
          <w:sz w:val="28"/>
          <w:szCs w:val="28"/>
        </w:rPr>
        <w:t>са;</w:t>
      </w:r>
    </w:p>
    <w:p w:rsidR="00814DBF" w:rsidRPr="00A93C15" w:rsidRDefault="00814DBF" w:rsidP="00A93C15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Выразнае вызначэнне </w:t>
      </w:r>
      <w:r>
        <w:rPr>
          <w:rFonts w:ascii="Times New Roman" w:hAnsi="Times New Roman"/>
          <w:sz w:val="28"/>
          <w:szCs w:val="28"/>
        </w:rPr>
        <w:t xml:space="preserve">месца </w:t>
      </w:r>
      <w:r>
        <w:rPr>
          <w:rFonts w:ascii="Times New Roman" w:hAnsi="Times New Roman"/>
          <w:sz w:val="28"/>
          <w:szCs w:val="28"/>
          <w:lang w:val="be-BY"/>
        </w:rPr>
        <w:t>і</w:t>
      </w:r>
      <w:r>
        <w:rPr>
          <w:rFonts w:ascii="Times New Roman" w:hAnsi="Times New Roman"/>
          <w:sz w:val="28"/>
          <w:szCs w:val="28"/>
        </w:rPr>
        <w:t xml:space="preserve"> рол</w:t>
      </w:r>
      <w:r>
        <w:rPr>
          <w:rFonts w:ascii="Times New Roman" w:hAnsi="Times New Roman"/>
          <w:sz w:val="28"/>
          <w:szCs w:val="28"/>
          <w:lang w:val="be-BY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в</w:t>
      </w:r>
      <w:r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  <w:lang w:val="be-BY"/>
        </w:rPr>
        <w:t>э</w:t>
      </w:r>
      <w:r>
        <w:rPr>
          <w:rFonts w:ascii="Times New Roman" w:hAnsi="Times New Roman"/>
          <w:sz w:val="28"/>
          <w:szCs w:val="28"/>
        </w:rPr>
        <w:t>бн</w:t>
      </w:r>
      <w:r>
        <w:rPr>
          <w:rFonts w:ascii="Times New Roman" w:hAnsi="Times New Roman"/>
          <w:sz w:val="28"/>
          <w:szCs w:val="28"/>
          <w:lang w:val="be-BY"/>
        </w:rPr>
        <w:t>а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  <w:lang w:val="be-BY"/>
        </w:rPr>
        <w:t>а</w:t>
      </w:r>
      <w:r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  <w:lang w:val="be-BY"/>
        </w:rPr>
        <w:t>а</w:t>
      </w:r>
      <w:r>
        <w:rPr>
          <w:rFonts w:ascii="Times New Roman" w:hAnsi="Times New Roman"/>
          <w:sz w:val="28"/>
          <w:szCs w:val="28"/>
        </w:rPr>
        <w:t>дмета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адукацыйнай </w:t>
      </w:r>
      <w:r w:rsidRPr="00D70508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а</w:t>
      </w:r>
      <w:r w:rsidRPr="00D70508">
        <w:rPr>
          <w:rFonts w:ascii="Times New Roman" w:hAnsi="Times New Roman"/>
          <w:sz w:val="28"/>
          <w:szCs w:val="28"/>
        </w:rPr>
        <w:t xml:space="preserve">граме, </w:t>
      </w:r>
      <w:r>
        <w:rPr>
          <w:rFonts w:ascii="Times New Roman" w:hAnsi="Times New Roman"/>
          <w:sz w:val="28"/>
          <w:szCs w:val="28"/>
        </w:rPr>
        <w:t>яе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D70508"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Pr="00D70508">
        <w:rPr>
          <w:rFonts w:ascii="Times New Roman" w:hAnsi="Times New Roman"/>
          <w:sz w:val="28"/>
          <w:szCs w:val="28"/>
        </w:rPr>
        <w:t xml:space="preserve">ных </w:t>
      </w:r>
      <w:r>
        <w:rPr>
          <w:rFonts w:ascii="Times New Roman" w:hAnsi="Times New Roman"/>
          <w:sz w:val="28"/>
          <w:szCs w:val="28"/>
        </w:rPr>
        <w:t>в</w:t>
      </w:r>
      <w:r w:rsidRPr="00D70508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>э</w:t>
      </w:r>
      <w:r w:rsidRPr="00D70508">
        <w:rPr>
          <w:rFonts w:ascii="Times New Roman" w:hAnsi="Times New Roman"/>
          <w:sz w:val="28"/>
          <w:szCs w:val="28"/>
        </w:rPr>
        <w:t xml:space="preserve">бных </w:t>
      </w:r>
      <w:r>
        <w:rPr>
          <w:rFonts w:ascii="Times New Roman" w:hAnsi="Times New Roman"/>
          <w:sz w:val="28"/>
          <w:szCs w:val="28"/>
        </w:rPr>
        <w:t>мэта</w:t>
      </w:r>
      <w:r>
        <w:rPr>
          <w:rFonts w:ascii="Times New Roman" w:hAnsi="Times New Roman"/>
          <w:sz w:val="28"/>
          <w:szCs w:val="28"/>
          <w:lang w:val="be-BY"/>
        </w:rPr>
        <w:t>ў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і</w:t>
      </w:r>
      <w:r w:rsidRPr="00D70508">
        <w:rPr>
          <w:rFonts w:ascii="Times New Roman" w:hAnsi="Times New Roman"/>
          <w:sz w:val="28"/>
          <w:szCs w:val="28"/>
        </w:rPr>
        <w:t xml:space="preserve"> задач;</w:t>
      </w:r>
    </w:p>
    <w:p w:rsidR="00814DBF" w:rsidRPr="00A93C15" w:rsidRDefault="00814DBF" w:rsidP="00A93C15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>Адлюстраванне  ў змесце в</w:t>
      </w:r>
      <w:r w:rsidRPr="00D70508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>э</w:t>
      </w:r>
      <w:r w:rsidRPr="00D70508">
        <w:rPr>
          <w:rFonts w:ascii="Times New Roman" w:hAnsi="Times New Roman"/>
          <w:sz w:val="28"/>
          <w:szCs w:val="28"/>
        </w:rPr>
        <w:t>бн</w:t>
      </w:r>
      <w:r>
        <w:rPr>
          <w:rFonts w:ascii="Times New Roman" w:hAnsi="Times New Roman"/>
          <w:sz w:val="28"/>
          <w:szCs w:val="28"/>
        </w:rPr>
        <w:t>ага прадмета</w:t>
      </w:r>
      <w:r w:rsidRPr="00D70508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учасных</w:t>
      </w:r>
      <w:r w:rsidRPr="00D70508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асягнення</w:t>
      </w:r>
      <w:r>
        <w:rPr>
          <w:rFonts w:ascii="Times New Roman" w:hAnsi="Times New Roman"/>
          <w:sz w:val="28"/>
          <w:szCs w:val="28"/>
          <w:lang w:val="be-BY"/>
        </w:rPr>
        <w:t>ў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</w:t>
      </w:r>
      <w:r>
        <w:rPr>
          <w:rFonts w:ascii="Times New Roman" w:hAnsi="Times New Roman"/>
          <w:sz w:val="28"/>
          <w:szCs w:val="28"/>
          <w:lang w:val="be-BY"/>
        </w:rPr>
        <w:t>і</w:t>
      </w:r>
      <w:r>
        <w:rPr>
          <w:rFonts w:ascii="Times New Roman" w:hAnsi="Times New Roman"/>
          <w:sz w:val="28"/>
          <w:szCs w:val="28"/>
        </w:rPr>
        <w:t>цця культуры</w:t>
      </w:r>
      <w:r>
        <w:rPr>
          <w:rFonts w:ascii="Times New Roman" w:hAnsi="Times New Roman"/>
          <w:sz w:val="28"/>
          <w:szCs w:val="28"/>
          <w:lang w:val="be-BY"/>
        </w:rPr>
        <w:t>, навукі   і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</w:t>
      </w:r>
      <w:r>
        <w:rPr>
          <w:rFonts w:ascii="Times New Roman" w:hAnsi="Times New Roman"/>
          <w:sz w:val="28"/>
          <w:szCs w:val="28"/>
          <w:lang w:val="be-BY"/>
        </w:rPr>
        <w:t>у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  <w:lang w:val="be-BY"/>
        </w:rPr>
        <w:t xml:space="preserve">іх </w:t>
      </w:r>
      <w:r>
        <w:rPr>
          <w:rFonts w:ascii="Times New Roman" w:hAnsi="Times New Roman"/>
          <w:sz w:val="28"/>
          <w:szCs w:val="28"/>
        </w:rPr>
        <w:t>сфер грамад</w:t>
      </w:r>
      <w:r>
        <w:rPr>
          <w:rFonts w:ascii="Times New Roman" w:hAnsi="Times New Roman"/>
          <w:sz w:val="28"/>
          <w:szCs w:val="28"/>
          <w:lang w:val="be-BY"/>
        </w:rPr>
        <w:t>с</w:t>
      </w:r>
      <w:r>
        <w:rPr>
          <w:rFonts w:ascii="Times New Roman" w:hAnsi="Times New Roman"/>
          <w:sz w:val="28"/>
          <w:szCs w:val="28"/>
        </w:rPr>
        <w:t>кай д</w:t>
      </w:r>
      <w:r>
        <w:rPr>
          <w:rFonts w:ascii="Times New Roman" w:hAnsi="Times New Roman"/>
          <w:sz w:val="28"/>
          <w:szCs w:val="28"/>
          <w:lang w:val="be-BY"/>
        </w:rPr>
        <w:t>з</w:t>
      </w:r>
      <w:r>
        <w:rPr>
          <w:rFonts w:ascii="Times New Roman" w:hAnsi="Times New Roman"/>
          <w:sz w:val="28"/>
          <w:szCs w:val="28"/>
        </w:rPr>
        <w:t>ейнасц</w:t>
      </w:r>
      <w:r>
        <w:rPr>
          <w:rFonts w:ascii="Times New Roman" w:hAnsi="Times New Roman"/>
          <w:sz w:val="28"/>
          <w:szCs w:val="28"/>
          <w:lang w:val="be-BY"/>
        </w:rPr>
        <w:t>і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be-BY"/>
        </w:rPr>
        <w:t xml:space="preserve">звязаных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з</w:t>
      </w:r>
      <w:r>
        <w:rPr>
          <w:rFonts w:ascii="Times New Roman" w:hAnsi="Times New Roman"/>
          <w:sz w:val="28"/>
          <w:szCs w:val="28"/>
        </w:rPr>
        <w:t xml:space="preserve"> да</w:t>
      </w:r>
      <w:r>
        <w:rPr>
          <w:rFonts w:ascii="Times New Roman" w:hAnsi="Times New Roman"/>
          <w:sz w:val="28"/>
          <w:szCs w:val="28"/>
          <w:lang w:val="be-BY"/>
        </w:rPr>
        <w:t>дзен</w:t>
      </w:r>
      <w:r>
        <w:rPr>
          <w:rFonts w:ascii="Times New Roman" w:hAnsi="Times New Roman"/>
          <w:sz w:val="28"/>
          <w:szCs w:val="28"/>
        </w:rPr>
        <w:t>ым вучэбным прадметам</w:t>
      </w:r>
      <w:r w:rsidRPr="00D70508">
        <w:rPr>
          <w:rFonts w:ascii="Times New Roman" w:hAnsi="Times New Roman"/>
          <w:sz w:val="28"/>
          <w:szCs w:val="28"/>
        </w:rPr>
        <w:t>;</w:t>
      </w:r>
    </w:p>
    <w:p w:rsidR="00814DBF" w:rsidRPr="00A93C15" w:rsidRDefault="00814DBF" w:rsidP="00A93C15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Распрацо</w:t>
      </w:r>
      <w:r>
        <w:rPr>
          <w:rFonts w:ascii="Times New Roman" w:hAnsi="Times New Roman"/>
          <w:sz w:val="28"/>
          <w:szCs w:val="28"/>
          <w:lang w:val="be-BY"/>
        </w:rPr>
        <w:t>ў</w:t>
      </w:r>
      <w:r>
        <w:rPr>
          <w:rFonts w:ascii="Times New Roman" w:hAnsi="Times New Roman"/>
          <w:sz w:val="28"/>
          <w:szCs w:val="28"/>
        </w:rPr>
        <w:t>ка в</w:t>
      </w:r>
      <w:r w:rsidRPr="00D70508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>э</w:t>
      </w:r>
      <w:r w:rsidRPr="00D70508">
        <w:rPr>
          <w:rFonts w:ascii="Times New Roman" w:hAnsi="Times New Roman"/>
          <w:sz w:val="28"/>
          <w:szCs w:val="28"/>
        </w:rPr>
        <w:t>бн</w:t>
      </w:r>
      <w:r>
        <w:rPr>
          <w:rFonts w:ascii="Times New Roman" w:hAnsi="Times New Roman"/>
          <w:sz w:val="28"/>
          <w:szCs w:val="28"/>
        </w:rPr>
        <w:t>а-метадычнага забеспячэння прадмета</w:t>
      </w:r>
      <w:r w:rsidRPr="00D70508">
        <w:rPr>
          <w:rFonts w:ascii="Times New Roman" w:hAnsi="Times New Roman"/>
          <w:sz w:val="28"/>
          <w:szCs w:val="28"/>
        </w:rPr>
        <w:t>, не</w:t>
      </w:r>
      <w:r>
        <w:rPr>
          <w:rFonts w:ascii="Times New Roman" w:hAnsi="Times New Roman"/>
          <w:sz w:val="28"/>
          <w:szCs w:val="28"/>
        </w:rPr>
        <w:t>а</w:t>
      </w:r>
      <w:r w:rsidRPr="00D70508">
        <w:rPr>
          <w:rFonts w:ascii="Times New Roman" w:hAnsi="Times New Roman"/>
          <w:sz w:val="28"/>
          <w:szCs w:val="28"/>
        </w:rPr>
        <w:t>бх</w:t>
      </w:r>
      <w:r>
        <w:rPr>
          <w:rFonts w:ascii="Times New Roman" w:hAnsi="Times New Roman"/>
          <w:sz w:val="28"/>
          <w:szCs w:val="28"/>
        </w:rPr>
        <w:t>одна</w:t>
      </w:r>
      <w:r w:rsidRPr="00D70508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а для яго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зас</w:t>
      </w:r>
      <w:r w:rsidRPr="00D7050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 w:rsidRPr="00D70508"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z w:val="28"/>
          <w:szCs w:val="28"/>
        </w:rPr>
        <w:t>н</w:t>
      </w:r>
      <w:r w:rsidRPr="00D70508">
        <w:rPr>
          <w:rFonts w:ascii="Times New Roman" w:hAnsi="Times New Roman"/>
          <w:sz w:val="28"/>
          <w:szCs w:val="28"/>
        </w:rPr>
        <w:t>я;</w:t>
      </w:r>
    </w:p>
    <w:p w:rsidR="00814DBF" w:rsidRPr="00D70508" w:rsidRDefault="00814DBF" w:rsidP="00A93C15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70508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спрацо</w:t>
      </w:r>
      <w:r>
        <w:rPr>
          <w:rFonts w:ascii="Times New Roman" w:hAnsi="Times New Roman"/>
          <w:sz w:val="28"/>
          <w:szCs w:val="28"/>
          <w:lang w:val="be-BY"/>
        </w:rPr>
        <w:t>ў</w:t>
      </w:r>
      <w:r>
        <w:rPr>
          <w:rFonts w:ascii="Times New Roman" w:hAnsi="Times New Roman"/>
          <w:sz w:val="28"/>
          <w:szCs w:val="28"/>
        </w:rPr>
        <w:t>ка  аптымальн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Pr="00D70508">
        <w:rPr>
          <w:rFonts w:ascii="Times New Roman" w:hAnsi="Times New Roman"/>
          <w:sz w:val="28"/>
          <w:szCs w:val="28"/>
        </w:rPr>
        <w:t>й с</w:t>
      </w:r>
      <w:r>
        <w:rPr>
          <w:rFonts w:ascii="Times New Roman" w:hAnsi="Times New Roman"/>
          <w:sz w:val="28"/>
          <w:szCs w:val="28"/>
        </w:rPr>
        <w:t>іст</w:t>
      </w:r>
      <w:r>
        <w:rPr>
          <w:rFonts w:ascii="Times New Roman" w:hAnsi="Times New Roman"/>
          <w:sz w:val="28"/>
          <w:szCs w:val="28"/>
          <w:lang w:val="be-BY"/>
        </w:rPr>
        <w:t>э</w:t>
      </w:r>
      <w:r w:rsidRPr="00D70508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  <w:lang w:val="be-BY"/>
        </w:rPr>
        <w:t>цякучага і</w:t>
      </w:r>
      <w:r w:rsidRPr="00D705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выніковага </w:t>
      </w:r>
      <w:r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  <w:lang w:val="be-BY"/>
        </w:rPr>
        <w:t>а</w:t>
      </w:r>
      <w:r>
        <w:rPr>
          <w:rFonts w:ascii="Times New Roman" w:hAnsi="Times New Roman"/>
          <w:sz w:val="28"/>
          <w:szCs w:val="28"/>
        </w:rPr>
        <w:t>нтрол</w:t>
      </w:r>
      <w:r>
        <w:rPr>
          <w:rFonts w:ascii="Times New Roman" w:hAnsi="Times New Roman"/>
          <w:sz w:val="28"/>
          <w:szCs w:val="28"/>
          <w:lang w:val="be-BY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 ведаў   навучэнцаў</w:t>
      </w:r>
      <w:r>
        <w:rPr>
          <w:rFonts w:ascii="Times New Roman" w:hAnsi="Times New Roman"/>
          <w:sz w:val="28"/>
          <w:szCs w:val="28"/>
        </w:rPr>
        <w:t>.</w:t>
      </w:r>
    </w:p>
    <w:p w:rsidR="00814DBF" w:rsidRPr="00322D72" w:rsidRDefault="00814DBF" w:rsidP="00A93C15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814DBF" w:rsidRPr="00322D72" w:rsidRDefault="00814DBF" w:rsidP="00814DBF">
      <w:pPr>
        <w:rPr>
          <w:sz w:val="28"/>
          <w:szCs w:val="28"/>
        </w:rPr>
      </w:pPr>
    </w:p>
    <w:p w:rsidR="00814DBF" w:rsidRPr="00322D72" w:rsidRDefault="00814DBF" w:rsidP="00814DBF">
      <w:pPr>
        <w:rPr>
          <w:sz w:val="28"/>
          <w:szCs w:val="28"/>
        </w:rPr>
      </w:pPr>
    </w:p>
    <w:p w:rsidR="00814DBF" w:rsidRDefault="00814DBF" w:rsidP="00814DBF">
      <w:pPr>
        <w:rPr>
          <w:sz w:val="28"/>
          <w:szCs w:val="28"/>
        </w:rPr>
      </w:pPr>
    </w:p>
    <w:p w:rsidR="009E1163" w:rsidRDefault="009E1163" w:rsidP="00A93C1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ЗМЕСТ </w:t>
      </w:r>
      <w:r w:rsidR="00814DBF">
        <w:rPr>
          <w:sz w:val="28"/>
          <w:szCs w:val="28"/>
        </w:rPr>
        <w:t>ВУЧЭБНА-МЕТАДЫЧНАГА  КОМПЛЕКСА</w:t>
      </w:r>
    </w:p>
    <w:p w:rsidR="00814DBF" w:rsidRPr="00950567" w:rsidRDefault="00814DBF" w:rsidP="00A93C15">
      <w:pPr>
        <w:jc w:val="both"/>
        <w:rPr>
          <w:b/>
          <w:sz w:val="28"/>
          <w:szCs w:val="28"/>
          <w:lang w:val="be-BY"/>
        </w:rPr>
      </w:pPr>
      <w:r>
        <w:rPr>
          <w:sz w:val="28"/>
          <w:szCs w:val="28"/>
        </w:rPr>
        <w:t xml:space="preserve">па вучэбнаму прадмету  </w:t>
      </w:r>
      <w:r w:rsidRPr="00A93C15">
        <w:rPr>
          <w:sz w:val="28"/>
          <w:szCs w:val="28"/>
        </w:rPr>
        <w:t>«Б</w:t>
      </w:r>
      <w:r w:rsidRPr="00A93C15">
        <w:rPr>
          <w:sz w:val="28"/>
          <w:szCs w:val="28"/>
          <w:lang w:val="be-BY"/>
        </w:rPr>
        <w:t>еларуская мова (прафесійная лексіка)</w:t>
      </w:r>
      <w:r w:rsidRPr="00A93C15">
        <w:rPr>
          <w:sz w:val="28"/>
          <w:szCs w:val="28"/>
        </w:rPr>
        <w:t>»</w:t>
      </w:r>
      <w:r w:rsidRPr="00A93C15">
        <w:rPr>
          <w:sz w:val="28"/>
          <w:szCs w:val="28"/>
          <w:lang w:val="be-BY"/>
        </w:rPr>
        <w:t>:</w:t>
      </w:r>
    </w:p>
    <w:p w:rsidR="00814DBF" w:rsidRPr="00F36974" w:rsidRDefault="00814DBF" w:rsidP="00A93C15">
      <w:pPr>
        <w:numPr>
          <w:ilvl w:val="0"/>
          <w:numId w:val="1"/>
        </w:numPr>
        <w:tabs>
          <w:tab w:val="left" w:pos="1134"/>
        </w:tabs>
        <w:ind w:firstLine="51"/>
        <w:rPr>
          <w:sz w:val="28"/>
          <w:szCs w:val="28"/>
        </w:rPr>
      </w:pPr>
      <w:r>
        <w:rPr>
          <w:sz w:val="28"/>
          <w:szCs w:val="28"/>
        </w:rPr>
        <w:t xml:space="preserve">дапаможны  </w:t>
      </w:r>
      <w:r w:rsidRPr="00F36974">
        <w:rPr>
          <w:sz w:val="28"/>
          <w:szCs w:val="28"/>
        </w:rPr>
        <w:t>разд</w:t>
      </w:r>
      <w:r>
        <w:rPr>
          <w:sz w:val="28"/>
          <w:szCs w:val="28"/>
          <w:lang w:val="be-BY"/>
        </w:rPr>
        <w:t>з</w:t>
      </w:r>
      <w:r w:rsidRPr="00F36974">
        <w:rPr>
          <w:sz w:val="28"/>
          <w:szCs w:val="28"/>
        </w:rPr>
        <w:t>ел</w:t>
      </w:r>
    </w:p>
    <w:p w:rsidR="00814DBF" w:rsidRPr="00A93C15" w:rsidRDefault="00814DBF" w:rsidP="00A93C15">
      <w:pPr>
        <w:numPr>
          <w:ilvl w:val="0"/>
          <w:numId w:val="1"/>
        </w:numPr>
        <w:tabs>
          <w:tab w:val="left" w:pos="1134"/>
        </w:tabs>
        <w:ind w:firstLine="51"/>
        <w:rPr>
          <w:sz w:val="28"/>
          <w:szCs w:val="28"/>
        </w:rPr>
      </w:pPr>
      <w:r w:rsidRPr="00F36974">
        <w:rPr>
          <w:sz w:val="28"/>
          <w:szCs w:val="28"/>
        </w:rPr>
        <w:t>т</w:t>
      </w:r>
      <w:r>
        <w:rPr>
          <w:sz w:val="28"/>
          <w:szCs w:val="28"/>
          <w:lang w:val="be-BY"/>
        </w:rPr>
        <w:t xml:space="preserve">эарэтычны </w:t>
      </w:r>
      <w:r w:rsidRPr="00F36974">
        <w:rPr>
          <w:sz w:val="28"/>
          <w:szCs w:val="28"/>
        </w:rPr>
        <w:t>разд</w:t>
      </w:r>
      <w:r>
        <w:rPr>
          <w:sz w:val="28"/>
          <w:szCs w:val="28"/>
          <w:lang w:val="be-BY"/>
        </w:rPr>
        <w:t>з</w:t>
      </w:r>
      <w:r w:rsidRPr="00F36974">
        <w:rPr>
          <w:sz w:val="28"/>
          <w:szCs w:val="28"/>
        </w:rPr>
        <w:t>ел</w:t>
      </w:r>
      <w:r w:rsidR="00A93C15">
        <w:rPr>
          <w:sz w:val="28"/>
          <w:szCs w:val="28"/>
          <w:lang w:val="be-BY"/>
        </w:rPr>
        <w:t xml:space="preserve"> і </w:t>
      </w:r>
      <w:r w:rsidRPr="00A93C15">
        <w:rPr>
          <w:sz w:val="28"/>
          <w:szCs w:val="28"/>
          <w:lang w:val="be-BY"/>
        </w:rPr>
        <w:t>практычны раздзел</w:t>
      </w:r>
    </w:p>
    <w:p w:rsidR="00814DBF" w:rsidRDefault="00814DBF" w:rsidP="00A93C15">
      <w:pPr>
        <w:numPr>
          <w:ilvl w:val="0"/>
          <w:numId w:val="1"/>
        </w:numPr>
        <w:tabs>
          <w:tab w:val="left" w:pos="1134"/>
        </w:tabs>
        <w:ind w:firstLine="51"/>
        <w:rPr>
          <w:sz w:val="28"/>
          <w:szCs w:val="28"/>
        </w:rPr>
      </w:pPr>
      <w:r>
        <w:rPr>
          <w:sz w:val="28"/>
          <w:szCs w:val="28"/>
        </w:rPr>
        <w:t>раздзел кантроля</w:t>
      </w:r>
      <w:r w:rsidRPr="00F369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веда</w:t>
      </w:r>
      <w:r>
        <w:rPr>
          <w:sz w:val="28"/>
          <w:szCs w:val="28"/>
          <w:lang w:val="be-BY"/>
        </w:rPr>
        <w:t>ў</w:t>
      </w:r>
    </w:p>
    <w:p w:rsidR="00814DBF" w:rsidRDefault="00814DBF" w:rsidP="00A93C15">
      <w:pPr>
        <w:tabs>
          <w:tab w:val="num" w:pos="800"/>
          <w:tab w:val="left" w:pos="1134"/>
        </w:tabs>
        <w:ind w:firstLine="51"/>
        <w:rPr>
          <w:sz w:val="28"/>
          <w:szCs w:val="28"/>
        </w:rPr>
      </w:pPr>
    </w:p>
    <w:p w:rsidR="00814DBF" w:rsidRDefault="00814DBF" w:rsidP="00814DBF">
      <w:pPr>
        <w:rPr>
          <w:sz w:val="28"/>
          <w:szCs w:val="28"/>
        </w:rPr>
      </w:pPr>
    </w:p>
    <w:p w:rsidR="00814DBF" w:rsidRDefault="00814DBF" w:rsidP="00814DBF">
      <w:pPr>
        <w:rPr>
          <w:sz w:val="28"/>
          <w:szCs w:val="28"/>
          <w:lang w:val="en-US"/>
        </w:rPr>
      </w:pPr>
    </w:p>
    <w:p w:rsidR="00814DBF" w:rsidRDefault="00814DBF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9E1163" w:rsidRDefault="009E1163" w:rsidP="00814DBF">
      <w:pPr>
        <w:jc w:val="center"/>
        <w:rPr>
          <w:sz w:val="28"/>
          <w:szCs w:val="28"/>
          <w:lang w:val="be-BY"/>
        </w:rPr>
      </w:pPr>
    </w:p>
    <w:p w:rsidR="00814DBF" w:rsidRPr="00814DBF" w:rsidRDefault="00814DBF" w:rsidP="00814DBF">
      <w:pPr>
        <w:jc w:val="center"/>
        <w:rPr>
          <w:b/>
          <w:sz w:val="28"/>
          <w:szCs w:val="28"/>
          <w:lang w:val="be-BY"/>
        </w:rPr>
      </w:pPr>
      <w:r w:rsidRPr="00814DBF">
        <w:rPr>
          <w:b/>
          <w:sz w:val="28"/>
          <w:szCs w:val="28"/>
          <w:lang w:val="be-BY"/>
        </w:rPr>
        <w:t>Уводзіны</w:t>
      </w:r>
    </w:p>
    <w:p w:rsidR="00814DBF" w:rsidRPr="00814DBF" w:rsidRDefault="00814DBF" w:rsidP="00814DBF">
      <w:pPr>
        <w:ind w:firstLine="567"/>
        <w:jc w:val="both"/>
        <w:rPr>
          <w:sz w:val="28"/>
          <w:szCs w:val="28"/>
          <w:lang w:val="be-BY"/>
        </w:rPr>
      </w:pPr>
      <w:r w:rsidRPr="00814DBF">
        <w:rPr>
          <w:sz w:val="28"/>
          <w:szCs w:val="28"/>
          <w:lang w:val="be-BY"/>
        </w:rPr>
        <w:t xml:space="preserve">Падрыхтоўка кваліфікаваных спецыялістаў прадугледжвае не толькі забеспячэнне навучэнцаў трывалымі прафесійнымі ведамі, уменнямі і навыкамі, </w:t>
      </w:r>
      <w:r w:rsidRPr="00814DBF">
        <w:rPr>
          <w:sz w:val="28"/>
          <w:szCs w:val="28"/>
          <w:lang w:val="be-BY"/>
        </w:rPr>
        <w:lastRenderedPageBreak/>
        <w:t>але і фарміраванне ў іх маўленчай кампетэнцыі. У сувязі з сучанай моўнай сітуацыяй у Рэспубліцы Беларусь, калі дамінуючай з’яўляецца руская мова, выключна важнае значэнне надаецца курсу “Беларуская мова (прафесійная лексіка)”, які прызначаны забяспечыць нашых будучых выпускнікоў якаснымі ведамі і ўменнямі выкарыстання моўных сродкаў у прафесійнай дзейнасці.</w:t>
      </w:r>
    </w:p>
    <w:p w:rsidR="00814DBF" w:rsidRPr="00814DBF" w:rsidRDefault="00814DBF" w:rsidP="00814DBF">
      <w:pPr>
        <w:ind w:firstLine="567"/>
        <w:jc w:val="both"/>
        <w:rPr>
          <w:sz w:val="28"/>
          <w:szCs w:val="28"/>
          <w:lang w:val="be-BY"/>
        </w:rPr>
      </w:pPr>
      <w:r w:rsidRPr="00814DBF">
        <w:rPr>
          <w:sz w:val="28"/>
          <w:szCs w:val="28"/>
          <w:lang w:val="be-BY"/>
        </w:rPr>
        <w:t>Паколькі мова і мысленне чалавека знаходзяцца ў непарыўнай сувязі, то ад узроўню моўнай адукацыі залежыць і якасць прафесійнай падрыхтоўкі будучых</w:t>
      </w:r>
      <w:r w:rsidR="002D74F9" w:rsidRPr="002D74F9">
        <w:rPr>
          <w:sz w:val="36"/>
          <w:szCs w:val="36"/>
          <w:lang w:val="be-BY"/>
        </w:rPr>
        <w:t xml:space="preserve"> </w:t>
      </w:r>
      <w:r w:rsidR="002D74F9">
        <w:rPr>
          <w:sz w:val="28"/>
          <w:szCs w:val="28"/>
          <w:lang w:val="be-BY"/>
        </w:rPr>
        <w:t>будаўнікоў</w:t>
      </w:r>
      <w:r w:rsidRPr="00814DBF">
        <w:rPr>
          <w:sz w:val="28"/>
          <w:szCs w:val="28"/>
          <w:lang w:val="be-BY"/>
        </w:rPr>
        <w:t xml:space="preserve">. Фарміраванне камунікатыўна развітой асобы, здольнай наладжваць кантакты на роднай мове, арыентавацца ў тэарэтычных і практычных праблемах функцыянавання беларускай спецыяльнай лексікі – адна з галоўных </w:t>
      </w:r>
      <w:r w:rsidRPr="009E1163">
        <w:rPr>
          <w:sz w:val="28"/>
          <w:szCs w:val="28"/>
          <w:lang w:val="be-BY"/>
        </w:rPr>
        <w:t>задач курса</w:t>
      </w:r>
      <w:r w:rsidRPr="00814DBF">
        <w:rPr>
          <w:sz w:val="28"/>
          <w:szCs w:val="28"/>
          <w:lang w:val="be-BY"/>
        </w:rPr>
        <w:t xml:space="preserve"> “Беларуская мова (прафесійная лексіка)”.</w:t>
      </w:r>
    </w:p>
    <w:p w:rsidR="00814DBF" w:rsidRPr="00814DBF" w:rsidRDefault="00814DBF" w:rsidP="00814DBF">
      <w:pPr>
        <w:ind w:firstLine="567"/>
        <w:jc w:val="both"/>
        <w:rPr>
          <w:sz w:val="28"/>
          <w:szCs w:val="28"/>
          <w:lang w:val="be-BY"/>
        </w:rPr>
      </w:pPr>
      <w:r w:rsidRPr="00814DBF">
        <w:rPr>
          <w:sz w:val="28"/>
          <w:szCs w:val="28"/>
          <w:lang w:val="be-BY"/>
        </w:rPr>
        <w:t>Матэрыялы распрацоўкі курса прызначаны для прак</w:t>
      </w:r>
      <w:r w:rsidR="009E1163">
        <w:rPr>
          <w:sz w:val="28"/>
          <w:szCs w:val="28"/>
          <w:lang w:val="be-BY"/>
        </w:rPr>
        <w:t>тычных заняткаў па кваліфікацыі</w:t>
      </w:r>
      <w:r w:rsidRPr="00814DBF">
        <w:rPr>
          <w:sz w:val="28"/>
          <w:szCs w:val="28"/>
          <w:lang w:val="be-BY"/>
        </w:rPr>
        <w:t xml:space="preserve"> “</w:t>
      </w:r>
      <w:r w:rsidR="009E1163" w:rsidRPr="009E1163">
        <w:rPr>
          <w:sz w:val="28"/>
          <w:szCs w:val="28"/>
          <w:lang w:val="be-BY"/>
        </w:rPr>
        <w:t>Мантажнік будаўнічых канструкцый</w:t>
      </w:r>
      <w:r w:rsidRPr="00814DBF">
        <w:rPr>
          <w:sz w:val="28"/>
          <w:szCs w:val="28"/>
          <w:lang w:val="be-BY"/>
        </w:rPr>
        <w:t xml:space="preserve">” і падрыхтаваны ў адпаведнасці з тыповай вучэбнай праграмай курса “Беларуская мова (прафесійная лексіка)”. Прапанаваны тэарэтычны і практычны матэрыял павінен дапамагчы не толькі паглыбіць веды навучэнцаў, але і выпрацаваць адпаведныя ўменні і навыкі самастойнага аналізу разнастайных моўных з’яў. </w:t>
      </w:r>
    </w:p>
    <w:p w:rsidR="00814DBF" w:rsidRPr="00814DBF" w:rsidRDefault="00814DBF" w:rsidP="00814DBF">
      <w:pPr>
        <w:ind w:firstLine="567"/>
        <w:jc w:val="both"/>
        <w:rPr>
          <w:sz w:val="28"/>
          <w:szCs w:val="28"/>
          <w:lang w:val="be-BY"/>
        </w:rPr>
      </w:pPr>
      <w:r w:rsidRPr="00814DBF">
        <w:rPr>
          <w:sz w:val="28"/>
          <w:szCs w:val="28"/>
          <w:lang w:val="be-BY"/>
        </w:rPr>
        <w:t xml:space="preserve">Асноўная </w:t>
      </w:r>
      <w:r w:rsidRPr="00814DBF">
        <w:rPr>
          <w:b/>
          <w:sz w:val="28"/>
          <w:szCs w:val="28"/>
          <w:lang w:val="be-BY"/>
        </w:rPr>
        <w:t>мэта курса</w:t>
      </w:r>
      <w:r w:rsidRPr="00814DBF">
        <w:rPr>
          <w:sz w:val="28"/>
          <w:szCs w:val="28"/>
          <w:lang w:val="be-BY"/>
        </w:rPr>
        <w:t xml:space="preserve"> – замацаваць і ўдасканаліць веды па беларускай літаратурнай мове ў яе вуснай і пісьмовай формах праз засваенне тэрміналагічнай лексікі па абранай спецыяльнасці, праз узбагачэнне слоўнікавага запасу будучых спецыялістаў і павышэнне культуры іх прафесійнага маўлення, а таксама выпрацаваць у навучэнцаў і ўдасканаліць навыкі і ўменні:</w:t>
      </w:r>
    </w:p>
    <w:p w:rsidR="00814DBF" w:rsidRPr="00814DBF" w:rsidRDefault="00814DBF" w:rsidP="00814DBF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14DBF">
        <w:rPr>
          <w:rFonts w:ascii="Times New Roman" w:hAnsi="Times New Roman" w:cs="Times New Roman"/>
          <w:sz w:val="28"/>
          <w:szCs w:val="28"/>
          <w:lang w:val="be-BY"/>
        </w:rPr>
        <w:t>прафесійнага маўлення ў розных сітуацыях зносін;</w:t>
      </w:r>
    </w:p>
    <w:p w:rsidR="00814DBF" w:rsidRPr="00814DBF" w:rsidRDefault="00814DBF" w:rsidP="00814DBF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14DBF">
        <w:rPr>
          <w:rFonts w:ascii="Times New Roman" w:hAnsi="Times New Roman" w:cs="Times New Roman"/>
          <w:sz w:val="28"/>
          <w:szCs w:val="28"/>
          <w:lang w:val="be-BY"/>
        </w:rPr>
        <w:t>эфектыўнага карыстання сродкамі беларускай мовы ў практычнай дзейнасці;</w:t>
      </w:r>
    </w:p>
    <w:p w:rsidR="00814DBF" w:rsidRPr="00814DBF" w:rsidRDefault="00814DBF" w:rsidP="00814DBF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14DBF">
        <w:rPr>
          <w:rFonts w:ascii="Times New Roman" w:hAnsi="Times New Roman" w:cs="Times New Roman"/>
          <w:sz w:val="28"/>
          <w:szCs w:val="28"/>
          <w:lang w:val="be-BY"/>
        </w:rPr>
        <w:t>успрымання, узнаўлення і інтэрпрэтацыі спецыяльных тэкстаў;</w:t>
      </w:r>
    </w:p>
    <w:p w:rsidR="00814DBF" w:rsidRPr="00814DBF" w:rsidRDefault="00814DBF" w:rsidP="00814DBF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14DBF">
        <w:rPr>
          <w:rFonts w:ascii="Times New Roman" w:hAnsi="Times New Roman" w:cs="Times New Roman"/>
          <w:sz w:val="28"/>
          <w:szCs w:val="28"/>
          <w:lang w:val="be-BY"/>
        </w:rPr>
        <w:t>якаснага і дакладнага перакладу спецыяльных тэкстаў з рускай мовы на беларускую.</w:t>
      </w:r>
    </w:p>
    <w:p w:rsidR="00814DBF" w:rsidRPr="00814DBF" w:rsidRDefault="00814DBF" w:rsidP="009E1163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14DBF">
        <w:rPr>
          <w:rFonts w:ascii="Times New Roman" w:hAnsi="Times New Roman" w:cs="Times New Roman"/>
          <w:sz w:val="28"/>
          <w:szCs w:val="28"/>
          <w:lang w:val="be-BY"/>
        </w:rPr>
        <w:t xml:space="preserve">Таму адным з асноўных відаў практычных заданняў з’яўляецца пераклад з засяроджаннем ўвагі на адметных рысах беларускай мовы на розных узроўнях, а таксама заданні, прызначаныя прадухіліць шматлікія памылкі ва ўмовах білінгвізму. Некаторыя заданні скіраваны на актуалізацыю наяўных ведаў навучэнцаў. Матэрыялы шматлікіх практыкаванняў маюць прафесійную накіраванасць: яны абапіраюцца на разнастайныя паводле сваёй стылёвай прыналежнасці тэксты. Акрамя гэтага, падаюцца заданні творчага характару, арыентаваныя на развіццё вуснага і пісьмовага маўлення навучэнцаў. Асобны блок – заданні, накіраваныя на паўтарэнне зменаў, унесеных Законам Рэспублікі Беларусь ад 23 ліпеня </w:t>
      </w:r>
      <w:smartTag w:uri="urn:schemas-microsoft-com:office:smarttags" w:element="metricconverter">
        <w:smartTagPr>
          <w:attr w:name="ProductID" w:val="2008 г"/>
        </w:smartTagPr>
        <w:r w:rsidRPr="00814DBF">
          <w:rPr>
            <w:rFonts w:ascii="Times New Roman" w:hAnsi="Times New Roman" w:cs="Times New Roman"/>
            <w:sz w:val="28"/>
            <w:szCs w:val="28"/>
            <w:lang w:val="be-BY"/>
          </w:rPr>
          <w:t>2008 г</w:t>
        </w:r>
      </w:smartTag>
      <w:r w:rsidRPr="00814DBF">
        <w:rPr>
          <w:rFonts w:ascii="Times New Roman" w:hAnsi="Times New Roman" w:cs="Times New Roman"/>
          <w:sz w:val="28"/>
          <w:szCs w:val="28"/>
          <w:lang w:val="be-BY"/>
        </w:rPr>
        <w:t>. “Аб правілах беларускай арфаграфіі і пунктуацыі”.</w:t>
      </w:r>
    </w:p>
    <w:p w:rsidR="00814DBF" w:rsidRPr="00814DBF" w:rsidRDefault="00814DBF" w:rsidP="009E1163">
      <w:pPr>
        <w:rPr>
          <w:sz w:val="28"/>
          <w:szCs w:val="28"/>
          <w:lang w:val="be-BY"/>
        </w:rPr>
      </w:pPr>
    </w:p>
    <w:p w:rsidR="009E1163" w:rsidRDefault="009E1163" w:rsidP="009E1163">
      <w:pPr>
        <w:jc w:val="center"/>
        <w:rPr>
          <w:b/>
          <w:sz w:val="36"/>
          <w:szCs w:val="36"/>
          <w:lang w:val="be-BY"/>
        </w:rPr>
      </w:pPr>
    </w:p>
    <w:p w:rsidR="009E1163" w:rsidRDefault="009E1163" w:rsidP="00814DBF">
      <w:pPr>
        <w:jc w:val="center"/>
        <w:rPr>
          <w:b/>
          <w:sz w:val="36"/>
          <w:szCs w:val="36"/>
          <w:lang w:val="be-BY"/>
        </w:rPr>
      </w:pPr>
    </w:p>
    <w:p w:rsidR="002D74F9" w:rsidRDefault="002D74F9" w:rsidP="00814DBF">
      <w:pPr>
        <w:jc w:val="center"/>
        <w:rPr>
          <w:b/>
          <w:sz w:val="36"/>
          <w:szCs w:val="36"/>
          <w:lang w:val="be-BY"/>
        </w:rPr>
      </w:pPr>
    </w:p>
    <w:p w:rsidR="00511EEF" w:rsidRDefault="00511EEF" w:rsidP="00511EEF">
      <w:pPr>
        <w:pStyle w:val="a3"/>
        <w:rPr>
          <w:b w:val="0"/>
          <w:sz w:val="36"/>
          <w:szCs w:val="36"/>
          <w:lang w:val="be-BY"/>
        </w:rPr>
      </w:pPr>
      <w:r w:rsidRPr="001512D4">
        <w:rPr>
          <w:b w:val="0"/>
          <w:sz w:val="36"/>
          <w:szCs w:val="36"/>
          <w:lang w:val="be-BY"/>
        </w:rPr>
        <w:t xml:space="preserve">Установа адукацыі </w:t>
      </w:r>
    </w:p>
    <w:p w:rsidR="00511EEF" w:rsidRDefault="00511EEF" w:rsidP="00511EEF">
      <w:pPr>
        <w:pStyle w:val="a3"/>
        <w:rPr>
          <w:b w:val="0"/>
          <w:sz w:val="36"/>
          <w:szCs w:val="36"/>
          <w:lang w:val="be-BY"/>
        </w:rPr>
      </w:pPr>
      <w:r w:rsidRPr="001512D4">
        <w:rPr>
          <w:b w:val="0"/>
          <w:sz w:val="36"/>
          <w:szCs w:val="36"/>
          <w:lang w:val="be-BY"/>
        </w:rPr>
        <w:t xml:space="preserve">«Мінскі дзяржаўны </w:t>
      </w:r>
      <w:r>
        <w:rPr>
          <w:b w:val="0"/>
          <w:sz w:val="36"/>
          <w:szCs w:val="36"/>
          <w:lang w:val="be-BY"/>
        </w:rPr>
        <w:t>каледж будаўніцтва</w:t>
      </w:r>
      <w:r w:rsidRPr="001512D4">
        <w:rPr>
          <w:b w:val="0"/>
          <w:sz w:val="36"/>
          <w:szCs w:val="36"/>
          <w:lang w:val="be-BY"/>
        </w:rPr>
        <w:t xml:space="preserve"> імя У.Г. Каменскага»</w:t>
      </w:r>
    </w:p>
    <w:p w:rsidR="00511EEF" w:rsidRDefault="00511EEF" w:rsidP="00511EEF">
      <w:pPr>
        <w:jc w:val="center"/>
        <w:rPr>
          <w:b/>
          <w:sz w:val="36"/>
          <w:szCs w:val="36"/>
          <w:lang w:val="be-BY"/>
        </w:rPr>
      </w:pPr>
    </w:p>
    <w:p w:rsidR="002D74F9" w:rsidRDefault="00511EEF" w:rsidP="00814DBF">
      <w:pPr>
        <w:jc w:val="center"/>
        <w:rPr>
          <w:b/>
          <w:sz w:val="36"/>
          <w:szCs w:val="36"/>
          <w:lang w:val="be-BY"/>
        </w:rPr>
      </w:pPr>
      <w:r>
        <w:rPr>
          <w:noProof/>
        </w:rPr>
        <w:drawing>
          <wp:inline distT="0" distB="0" distL="0" distR="0" wp14:anchorId="73448F99" wp14:editId="2845DF10">
            <wp:extent cx="2543175" cy="2524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6294" cy="252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EF" w:rsidRDefault="00511EEF" w:rsidP="00511EEF">
      <w:pPr>
        <w:jc w:val="center"/>
        <w:rPr>
          <w:b/>
          <w:sz w:val="36"/>
          <w:szCs w:val="36"/>
          <w:lang w:val="en-US"/>
        </w:rPr>
      </w:pPr>
    </w:p>
    <w:p w:rsidR="00511EEF" w:rsidRPr="00511EEF" w:rsidRDefault="00511EEF" w:rsidP="00511EEF">
      <w:pPr>
        <w:jc w:val="center"/>
        <w:rPr>
          <w:b/>
          <w:sz w:val="32"/>
          <w:szCs w:val="32"/>
          <w:lang w:val="be-BY"/>
        </w:rPr>
      </w:pPr>
      <w:r w:rsidRPr="00511EEF">
        <w:rPr>
          <w:b/>
          <w:sz w:val="32"/>
          <w:szCs w:val="32"/>
        </w:rPr>
        <w:t xml:space="preserve">ВУЧЭБНА-МЕТАДЫЧНЫ КОМПЛЕКС </w:t>
      </w:r>
    </w:p>
    <w:p w:rsidR="00511EEF" w:rsidRPr="00511EEF" w:rsidRDefault="00511EEF" w:rsidP="00511EEF">
      <w:pPr>
        <w:jc w:val="center"/>
        <w:rPr>
          <w:b/>
          <w:sz w:val="32"/>
          <w:szCs w:val="32"/>
          <w:lang w:val="be-BY"/>
        </w:rPr>
      </w:pPr>
      <w:r w:rsidRPr="00511EEF">
        <w:rPr>
          <w:b/>
          <w:sz w:val="32"/>
          <w:szCs w:val="32"/>
        </w:rPr>
        <w:t xml:space="preserve">па </w:t>
      </w:r>
      <w:r w:rsidRPr="00511EEF">
        <w:rPr>
          <w:b/>
          <w:sz w:val="32"/>
          <w:szCs w:val="32"/>
          <w:lang w:val="be-BY"/>
        </w:rPr>
        <w:t xml:space="preserve"> </w:t>
      </w:r>
      <w:r w:rsidRPr="00511EEF">
        <w:rPr>
          <w:b/>
          <w:sz w:val="32"/>
          <w:szCs w:val="32"/>
        </w:rPr>
        <w:t xml:space="preserve"> вучэбнаму прадмету</w:t>
      </w:r>
    </w:p>
    <w:p w:rsidR="00511EEF" w:rsidRPr="00511EEF" w:rsidRDefault="00511EEF" w:rsidP="00511EEF">
      <w:pPr>
        <w:jc w:val="center"/>
        <w:rPr>
          <w:b/>
          <w:sz w:val="32"/>
          <w:szCs w:val="32"/>
          <w:lang w:val="be-BY"/>
        </w:rPr>
      </w:pPr>
      <w:r w:rsidRPr="00511EEF">
        <w:rPr>
          <w:b/>
          <w:sz w:val="32"/>
          <w:szCs w:val="32"/>
        </w:rPr>
        <w:t>«</w:t>
      </w:r>
      <w:r w:rsidRPr="00511EEF">
        <w:rPr>
          <w:b/>
          <w:sz w:val="32"/>
          <w:szCs w:val="32"/>
          <w:lang w:val="be-BY"/>
        </w:rPr>
        <w:t>БЕЛАРУСКАЯ МОВА (ПРАФЕСІЙНАЯ ЛЕКСІКА)</w:t>
      </w:r>
      <w:r w:rsidRPr="00511EEF">
        <w:rPr>
          <w:b/>
          <w:sz w:val="32"/>
          <w:szCs w:val="32"/>
        </w:rPr>
        <w:t>»</w:t>
      </w:r>
    </w:p>
    <w:p w:rsidR="00511EEF" w:rsidRPr="00511EEF" w:rsidRDefault="00511EEF" w:rsidP="00511EEF">
      <w:pPr>
        <w:jc w:val="center"/>
        <w:rPr>
          <w:sz w:val="32"/>
          <w:szCs w:val="32"/>
          <w:lang w:val="be-BY"/>
        </w:rPr>
      </w:pPr>
      <w:r w:rsidRPr="00511EEF">
        <w:rPr>
          <w:sz w:val="32"/>
          <w:szCs w:val="32"/>
          <w:lang w:val="be-BY"/>
        </w:rPr>
        <w:t>кваліфікацыя “Мантажнік будаўнічых канструкцый”</w:t>
      </w:r>
    </w:p>
    <w:p w:rsidR="00511EEF" w:rsidRPr="00511EEF" w:rsidRDefault="00511EEF" w:rsidP="00511EEF">
      <w:pPr>
        <w:jc w:val="center"/>
        <w:rPr>
          <w:b/>
          <w:sz w:val="32"/>
          <w:szCs w:val="32"/>
        </w:rPr>
      </w:pPr>
      <w:r w:rsidRPr="00511EEF">
        <w:rPr>
          <w:b/>
          <w:sz w:val="32"/>
          <w:szCs w:val="32"/>
        </w:rPr>
        <w:t>ДАПАМОЖНЫ   РАЗДЗЕЛ</w:t>
      </w:r>
    </w:p>
    <w:p w:rsidR="00511EEF" w:rsidRPr="00A93C15" w:rsidRDefault="00511EEF" w:rsidP="00511EEF">
      <w:pPr>
        <w:jc w:val="center"/>
        <w:rPr>
          <w:b/>
          <w:sz w:val="36"/>
          <w:szCs w:val="36"/>
          <w:lang w:val="be-BY"/>
        </w:rPr>
      </w:pPr>
    </w:p>
    <w:p w:rsidR="00511EEF" w:rsidRPr="00A93C15" w:rsidRDefault="00511EEF" w:rsidP="00511EEF">
      <w:pPr>
        <w:pStyle w:val="1"/>
        <w:spacing w:before="0" w:after="0"/>
        <w:jc w:val="right"/>
        <w:rPr>
          <w:rFonts w:ascii="Times New Roman" w:hAnsi="Times New Roman" w:cs="Times New Roman"/>
          <w:b w:val="0"/>
          <w:lang w:val="be-BY"/>
        </w:rPr>
      </w:pPr>
      <w:r w:rsidRPr="00A93C15">
        <w:rPr>
          <w:rFonts w:ascii="Times New Roman" w:hAnsi="Times New Roman" w:cs="Times New Roman"/>
          <w:b w:val="0"/>
          <w:lang w:val="be-BY"/>
        </w:rPr>
        <w:t>выкладчыка беларускай мовы і літаратуры</w:t>
      </w:r>
    </w:p>
    <w:p w:rsidR="00511EEF" w:rsidRPr="00A93C15" w:rsidRDefault="00511EEF" w:rsidP="00511EEF">
      <w:pPr>
        <w:pStyle w:val="1"/>
        <w:spacing w:before="0" w:after="0"/>
        <w:jc w:val="right"/>
        <w:rPr>
          <w:rFonts w:ascii="Times New Roman" w:hAnsi="Times New Roman" w:cs="Times New Roman"/>
          <w:b w:val="0"/>
          <w:lang w:val="be-BY"/>
        </w:rPr>
      </w:pPr>
      <w:r>
        <w:rPr>
          <w:rFonts w:ascii="Times New Roman" w:hAnsi="Times New Roman" w:cs="Times New Roman"/>
          <w:b w:val="0"/>
          <w:lang w:val="be-BY"/>
        </w:rPr>
        <w:t xml:space="preserve">Вольга </w:t>
      </w:r>
      <w:r w:rsidRPr="00D40D8A">
        <w:rPr>
          <w:rFonts w:ascii="Times New Roman" w:hAnsi="Times New Roman" w:cs="Times New Roman"/>
          <w:b w:val="0"/>
          <w:lang w:val="be-BY"/>
        </w:rPr>
        <w:t>Анатольеўна</w:t>
      </w:r>
      <w:r>
        <w:rPr>
          <w:rFonts w:ascii="Times New Roman" w:hAnsi="Times New Roman" w:cs="Times New Roman"/>
          <w:b w:val="0"/>
          <w:lang w:val="be-BY"/>
        </w:rPr>
        <w:t xml:space="preserve"> </w:t>
      </w:r>
      <w:r w:rsidRPr="00A93C15">
        <w:rPr>
          <w:rFonts w:ascii="Times New Roman" w:hAnsi="Times New Roman" w:cs="Times New Roman"/>
          <w:b w:val="0"/>
          <w:lang w:val="be-BY"/>
        </w:rPr>
        <w:t>Грыневіч</w:t>
      </w:r>
    </w:p>
    <w:p w:rsidR="002D74F9" w:rsidRDefault="002D74F9" w:rsidP="00814DBF">
      <w:pPr>
        <w:jc w:val="center"/>
        <w:rPr>
          <w:b/>
          <w:sz w:val="36"/>
          <w:szCs w:val="36"/>
          <w:lang w:val="be-BY"/>
        </w:rPr>
      </w:pPr>
    </w:p>
    <w:p w:rsidR="002D74F9" w:rsidRDefault="00511EEF" w:rsidP="00814DBF">
      <w:pPr>
        <w:jc w:val="center"/>
        <w:rPr>
          <w:b/>
          <w:sz w:val="36"/>
          <w:szCs w:val="36"/>
          <w:lang w:val="be-BY"/>
        </w:rPr>
      </w:pPr>
      <w:r>
        <w:rPr>
          <w:noProof/>
        </w:rPr>
        <w:drawing>
          <wp:inline distT="0" distB="0" distL="0" distR="0" wp14:anchorId="30DB1A5C" wp14:editId="608F0B38">
            <wp:extent cx="5544270" cy="3125164"/>
            <wp:effectExtent l="0" t="0" r="0" b="0"/>
            <wp:docPr id="4" name="Рисунок 4" descr="http://ptk-stroj.minsk.edu.by/sm.aspx?guid=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tk-stroj.minsk.edu.by/sm.aspx?guid=109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13" cy="3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F9" w:rsidRPr="00511EEF" w:rsidRDefault="002D74F9" w:rsidP="00511EEF">
      <w:pPr>
        <w:rPr>
          <w:b/>
          <w:sz w:val="36"/>
          <w:szCs w:val="36"/>
          <w:lang w:val="en-US"/>
        </w:rPr>
      </w:pPr>
    </w:p>
    <w:p w:rsidR="00814DBF" w:rsidRPr="00511EEF" w:rsidRDefault="00814DBF" w:rsidP="00814DBF">
      <w:pPr>
        <w:rPr>
          <w:sz w:val="28"/>
          <w:szCs w:val="28"/>
          <w:lang w:val="en-US"/>
        </w:rPr>
      </w:pPr>
    </w:p>
    <w:p w:rsidR="00814DBF" w:rsidRPr="00814DBF" w:rsidRDefault="00B872DB" w:rsidP="00814DBF">
      <w:pPr>
        <w:pStyle w:val="2"/>
        <w:jc w:val="center"/>
        <w:rPr>
          <w:rFonts w:ascii="Times New Roman" w:hAnsi="Times New Roman" w:cs="Times New Roman"/>
          <w:i w:val="0"/>
        </w:rPr>
      </w:pPr>
      <w:hyperlink w:anchor="_top" w:history="1">
        <w:r w:rsidR="00814DBF" w:rsidRPr="00814DBF">
          <w:rPr>
            <w:rStyle w:val="a5"/>
            <w:rFonts w:ascii="Times New Roman" w:hAnsi="Times New Roman" w:cs="Times New Roman"/>
            <w:i w:val="0"/>
            <w:color w:val="auto"/>
          </w:rPr>
          <w:t>Анатацыя</w:t>
        </w:r>
      </w:hyperlink>
    </w:p>
    <w:p w:rsidR="00814DBF" w:rsidRPr="00814DBF" w:rsidRDefault="00814DBF" w:rsidP="00814DBF">
      <w:pPr>
        <w:pStyle w:val="a3"/>
        <w:tabs>
          <w:tab w:val="left" w:pos="1440"/>
        </w:tabs>
        <w:ind w:firstLine="567"/>
        <w:jc w:val="both"/>
        <w:rPr>
          <w:sz w:val="28"/>
          <w:szCs w:val="28"/>
        </w:rPr>
      </w:pPr>
      <w:r w:rsidRPr="00814DBF">
        <w:rPr>
          <w:b w:val="0"/>
          <w:sz w:val="28"/>
          <w:szCs w:val="28"/>
          <w:lang w:val="ru-RU"/>
        </w:rPr>
        <w:t xml:space="preserve">У дадзеным раздзеле ВМК  змяшчаюцца  элементы вучэбна-праграмнай дакументацыі: </w:t>
      </w:r>
    </w:p>
    <w:p w:rsidR="00814DBF" w:rsidRPr="00814DBF" w:rsidRDefault="00814DBF" w:rsidP="00814DBF">
      <w:pPr>
        <w:pStyle w:val="a3"/>
        <w:numPr>
          <w:ilvl w:val="0"/>
          <w:numId w:val="5"/>
        </w:numPr>
        <w:tabs>
          <w:tab w:val="left" w:pos="1440"/>
        </w:tabs>
        <w:jc w:val="both"/>
        <w:rPr>
          <w:b w:val="0"/>
          <w:sz w:val="28"/>
          <w:szCs w:val="28"/>
        </w:rPr>
      </w:pPr>
      <w:r w:rsidRPr="00814DBF">
        <w:rPr>
          <w:b w:val="0"/>
          <w:sz w:val="28"/>
          <w:szCs w:val="28"/>
        </w:rPr>
        <w:t>Т</w:t>
      </w:r>
      <w:r w:rsidRPr="00814DBF">
        <w:rPr>
          <w:b w:val="0"/>
          <w:sz w:val="28"/>
          <w:szCs w:val="28"/>
          <w:lang w:val="ru-RU"/>
        </w:rPr>
        <w:t>ы</w:t>
      </w:r>
      <w:r w:rsidRPr="00814DBF">
        <w:rPr>
          <w:b w:val="0"/>
          <w:sz w:val="28"/>
          <w:szCs w:val="28"/>
        </w:rPr>
        <w:t>п</w:t>
      </w:r>
      <w:r w:rsidRPr="00814DBF">
        <w:rPr>
          <w:b w:val="0"/>
          <w:sz w:val="28"/>
          <w:szCs w:val="28"/>
          <w:lang w:val="ru-RU"/>
        </w:rPr>
        <w:t>а</w:t>
      </w:r>
      <w:r w:rsidRPr="00814DBF">
        <w:rPr>
          <w:b w:val="0"/>
          <w:sz w:val="28"/>
          <w:szCs w:val="28"/>
        </w:rPr>
        <w:t xml:space="preserve">вая </w:t>
      </w:r>
      <w:r w:rsidRPr="00814DBF">
        <w:rPr>
          <w:b w:val="0"/>
          <w:sz w:val="28"/>
          <w:szCs w:val="28"/>
          <w:lang w:val="be-BY"/>
        </w:rPr>
        <w:t>в</w:t>
      </w:r>
      <w:r w:rsidRPr="00814DBF">
        <w:rPr>
          <w:b w:val="0"/>
          <w:sz w:val="28"/>
          <w:szCs w:val="28"/>
        </w:rPr>
        <w:t>уч</w:t>
      </w:r>
      <w:r w:rsidRPr="00814DBF">
        <w:rPr>
          <w:b w:val="0"/>
          <w:sz w:val="28"/>
          <w:szCs w:val="28"/>
          <w:lang w:val="ru-RU"/>
        </w:rPr>
        <w:t>э</w:t>
      </w:r>
      <w:r w:rsidRPr="00814DBF">
        <w:rPr>
          <w:b w:val="0"/>
          <w:sz w:val="28"/>
          <w:szCs w:val="28"/>
        </w:rPr>
        <w:t>бная пр</w:t>
      </w:r>
      <w:r w:rsidRPr="00814DBF">
        <w:rPr>
          <w:b w:val="0"/>
          <w:sz w:val="28"/>
          <w:szCs w:val="28"/>
          <w:lang w:val="ru-RU"/>
        </w:rPr>
        <w:t>а</w:t>
      </w:r>
      <w:r w:rsidRPr="00814DBF">
        <w:rPr>
          <w:b w:val="0"/>
          <w:sz w:val="28"/>
          <w:szCs w:val="28"/>
        </w:rPr>
        <w:t>грама;</w:t>
      </w:r>
    </w:p>
    <w:p w:rsidR="00814DBF" w:rsidRPr="00814DBF" w:rsidRDefault="00814DBF" w:rsidP="00814DBF">
      <w:pPr>
        <w:pStyle w:val="a3"/>
        <w:numPr>
          <w:ilvl w:val="0"/>
          <w:numId w:val="5"/>
        </w:numPr>
        <w:tabs>
          <w:tab w:val="left" w:pos="1440"/>
        </w:tabs>
        <w:jc w:val="both"/>
        <w:rPr>
          <w:b w:val="0"/>
          <w:sz w:val="28"/>
          <w:szCs w:val="28"/>
        </w:rPr>
      </w:pPr>
      <w:r w:rsidRPr="00814DBF">
        <w:rPr>
          <w:b w:val="0"/>
          <w:sz w:val="28"/>
          <w:szCs w:val="28"/>
          <w:lang w:val="ru-RU"/>
        </w:rPr>
        <w:t>Ву</w:t>
      </w:r>
      <w:r w:rsidRPr="00814DBF">
        <w:rPr>
          <w:b w:val="0"/>
          <w:sz w:val="28"/>
          <w:szCs w:val="28"/>
        </w:rPr>
        <w:t>ч</w:t>
      </w:r>
      <w:r w:rsidRPr="00814DBF">
        <w:rPr>
          <w:b w:val="0"/>
          <w:sz w:val="28"/>
          <w:szCs w:val="28"/>
          <w:lang w:val="ru-RU"/>
        </w:rPr>
        <w:t>э</w:t>
      </w:r>
      <w:r w:rsidRPr="00814DBF">
        <w:rPr>
          <w:b w:val="0"/>
          <w:sz w:val="28"/>
          <w:szCs w:val="28"/>
        </w:rPr>
        <w:t>бная пр</w:t>
      </w:r>
      <w:r w:rsidRPr="00814DBF">
        <w:rPr>
          <w:b w:val="0"/>
          <w:sz w:val="28"/>
          <w:szCs w:val="28"/>
          <w:lang w:val="ru-RU"/>
        </w:rPr>
        <w:t>а</w:t>
      </w:r>
      <w:r w:rsidRPr="00814DBF">
        <w:rPr>
          <w:b w:val="0"/>
          <w:sz w:val="28"/>
          <w:szCs w:val="28"/>
        </w:rPr>
        <w:t>грама;</w:t>
      </w:r>
    </w:p>
    <w:p w:rsidR="00814DBF" w:rsidRPr="002D74F9" w:rsidRDefault="00814DBF" w:rsidP="00814DBF">
      <w:pPr>
        <w:pStyle w:val="a3"/>
        <w:numPr>
          <w:ilvl w:val="0"/>
          <w:numId w:val="5"/>
        </w:numPr>
        <w:tabs>
          <w:tab w:val="left" w:pos="1440"/>
        </w:tabs>
        <w:jc w:val="both"/>
        <w:rPr>
          <w:b w:val="0"/>
          <w:sz w:val="28"/>
          <w:szCs w:val="28"/>
        </w:rPr>
      </w:pPr>
      <w:r w:rsidRPr="00814DBF">
        <w:rPr>
          <w:b w:val="0"/>
          <w:sz w:val="28"/>
          <w:szCs w:val="28"/>
        </w:rPr>
        <w:t>Т</w:t>
      </w:r>
      <w:r w:rsidRPr="00814DBF">
        <w:rPr>
          <w:b w:val="0"/>
          <w:sz w:val="28"/>
          <w:szCs w:val="28"/>
          <w:lang w:val="be-BY"/>
        </w:rPr>
        <w:t>э</w:t>
      </w:r>
      <w:r w:rsidRPr="00814DBF">
        <w:rPr>
          <w:b w:val="0"/>
          <w:sz w:val="28"/>
          <w:szCs w:val="28"/>
        </w:rPr>
        <w:t>мат</w:t>
      </w:r>
      <w:r w:rsidRPr="00814DBF">
        <w:rPr>
          <w:b w:val="0"/>
          <w:sz w:val="28"/>
          <w:szCs w:val="28"/>
          <w:lang w:val="be-BY"/>
        </w:rPr>
        <w:t>ы</w:t>
      </w:r>
      <w:r w:rsidRPr="00814DBF">
        <w:rPr>
          <w:b w:val="0"/>
          <w:sz w:val="28"/>
          <w:szCs w:val="28"/>
        </w:rPr>
        <w:t>ч</w:t>
      </w:r>
      <w:r w:rsidRPr="00814DBF">
        <w:rPr>
          <w:b w:val="0"/>
          <w:sz w:val="28"/>
          <w:szCs w:val="28"/>
          <w:lang w:val="be-BY"/>
        </w:rPr>
        <w:t>ны</w:t>
      </w:r>
      <w:r w:rsidRPr="00814DBF">
        <w:rPr>
          <w:b w:val="0"/>
          <w:sz w:val="28"/>
          <w:szCs w:val="28"/>
        </w:rPr>
        <w:t xml:space="preserve"> план;</w:t>
      </w:r>
    </w:p>
    <w:p w:rsidR="00814DBF" w:rsidRPr="00AA58AF" w:rsidRDefault="00814DBF" w:rsidP="00AA58AF">
      <w:pPr>
        <w:pStyle w:val="a3"/>
        <w:numPr>
          <w:ilvl w:val="0"/>
          <w:numId w:val="5"/>
        </w:numPr>
        <w:tabs>
          <w:tab w:val="left" w:pos="1440"/>
        </w:tabs>
        <w:jc w:val="both"/>
        <w:rPr>
          <w:b w:val="0"/>
          <w:sz w:val="28"/>
          <w:szCs w:val="28"/>
        </w:rPr>
      </w:pPr>
      <w:r w:rsidRPr="00814DBF">
        <w:rPr>
          <w:b w:val="0"/>
          <w:sz w:val="28"/>
          <w:szCs w:val="28"/>
        </w:rPr>
        <w:t>Пер</w:t>
      </w:r>
      <w:r w:rsidRPr="00814DBF">
        <w:rPr>
          <w:b w:val="0"/>
          <w:sz w:val="28"/>
          <w:szCs w:val="28"/>
          <w:lang w:val="be-BY"/>
        </w:rPr>
        <w:t>алік</w:t>
      </w:r>
      <w:r w:rsidRPr="00814DBF">
        <w:rPr>
          <w:b w:val="0"/>
          <w:sz w:val="28"/>
          <w:szCs w:val="28"/>
        </w:rPr>
        <w:t xml:space="preserve"> </w:t>
      </w:r>
      <w:r w:rsidRPr="00814DBF">
        <w:rPr>
          <w:b w:val="0"/>
          <w:sz w:val="28"/>
          <w:szCs w:val="28"/>
          <w:lang w:val="be-BY"/>
        </w:rPr>
        <w:t>в</w:t>
      </w:r>
      <w:r w:rsidRPr="00814DBF">
        <w:rPr>
          <w:b w:val="0"/>
          <w:sz w:val="28"/>
          <w:szCs w:val="28"/>
        </w:rPr>
        <w:t>уч</w:t>
      </w:r>
      <w:r w:rsidRPr="00814DBF">
        <w:rPr>
          <w:b w:val="0"/>
          <w:sz w:val="28"/>
          <w:szCs w:val="28"/>
          <w:lang w:val="be-BY"/>
        </w:rPr>
        <w:t>э</w:t>
      </w:r>
      <w:r w:rsidRPr="00814DBF">
        <w:rPr>
          <w:b w:val="0"/>
          <w:sz w:val="28"/>
          <w:szCs w:val="28"/>
        </w:rPr>
        <w:t xml:space="preserve">бных </w:t>
      </w:r>
      <w:r w:rsidRPr="00814DBF">
        <w:rPr>
          <w:b w:val="0"/>
          <w:sz w:val="28"/>
          <w:szCs w:val="28"/>
          <w:lang w:val="be-BY"/>
        </w:rPr>
        <w:t>выданняў</w:t>
      </w:r>
      <w:r w:rsidRPr="00814DBF">
        <w:rPr>
          <w:b w:val="0"/>
          <w:sz w:val="28"/>
          <w:szCs w:val="28"/>
        </w:rPr>
        <w:t xml:space="preserve"> п</w:t>
      </w:r>
      <w:r w:rsidRPr="00814DBF">
        <w:rPr>
          <w:b w:val="0"/>
          <w:sz w:val="28"/>
          <w:szCs w:val="28"/>
          <w:lang w:val="ru-RU"/>
        </w:rPr>
        <w:t>а</w:t>
      </w:r>
      <w:r w:rsidRPr="00814DBF">
        <w:rPr>
          <w:b w:val="0"/>
          <w:sz w:val="28"/>
          <w:szCs w:val="28"/>
        </w:rPr>
        <w:t xml:space="preserve"> пр</w:t>
      </w:r>
      <w:r w:rsidRPr="00814DBF">
        <w:rPr>
          <w:b w:val="0"/>
          <w:sz w:val="28"/>
          <w:szCs w:val="28"/>
          <w:lang w:val="ru-RU"/>
        </w:rPr>
        <w:t>а</w:t>
      </w:r>
      <w:r w:rsidRPr="00814DBF">
        <w:rPr>
          <w:b w:val="0"/>
          <w:sz w:val="28"/>
          <w:szCs w:val="28"/>
        </w:rPr>
        <w:t>дмету</w:t>
      </w:r>
      <w:r w:rsidRPr="00814DBF">
        <w:rPr>
          <w:b w:val="0"/>
          <w:sz w:val="28"/>
          <w:szCs w:val="28"/>
          <w:lang w:val="ru-RU"/>
        </w:rPr>
        <w:t>.</w:t>
      </w:r>
    </w:p>
    <w:p w:rsidR="00814DBF" w:rsidRPr="00814DBF" w:rsidRDefault="00814DBF" w:rsidP="00814DBF">
      <w:pPr>
        <w:pStyle w:val="a3"/>
        <w:tabs>
          <w:tab w:val="left" w:pos="1440"/>
        </w:tabs>
        <w:ind w:firstLine="567"/>
        <w:jc w:val="both"/>
        <w:rPr>
          <w:b w:val="0"/>
          <w:sz w:val="28"/>
          <w:szCs w:val="28"/>
          <w:lang w:val="ru-RU"/>
        </w:rPr>
      </w:pPr>
      <w:r w:rsidRPr="00814DBF">
        <w:rPr>
          <w:b w:val="0"/>
          <w:sz w:val="28"/>
          <w:szCs w:val="28"/>
          <w:lang w:val="ru-RU"/>
        </w:rPr>
        <w:t>Таксама ў раздзел уключаны инфармацыйна-метадычныя матэрыялы:</w:t>
      </w:r>
    </w:p>
    <w:p w:rsidR="00AA58AF" w:rsidRDefault="00814DBF" w:rsidP="00814DBF">
      <w:pPr>
        <w:pStyle w:val="a3"/>
        <w:tabs>
          <w:tab w:val="left" w:pos="1440"/>
        </w:tabs>
        <w:ind w:firstLine="567"/>
        <w:jc w:val="both"/>
        <w:rPr>
          <w:b w:val="0"/>
          <w:sz w:val="28"/>
          <w:szCs w:val="28"/>
          <w:lang w:val="ru-RU"/>
        </w:rPr>
      </w:pPr>
      <w:r w:rsidRPr="00814DBF">
        <w:t xml:space="preserve"> </w:t>
      </w:r>
      <w:r w:rsidRPr="00814DBF">
        <w:rPr>
          <w:b w:val="0"/>
          <w:sz w:val="28"/>
          <w:szCs w:val="28"/>
        </w:rPr>
        <w:t>Прыкладныя крытэрыі ацэнкі  вынікаў вучэбнай дзейнасці навучэнцаў по вучэбнаму прадмету «Б</w:t>
      </w:r>
      <w:r w:rsidRPr="00814DBF">
        <w:rPr>
          <w:b w:val="0"/>
          <w:sz w:val="28"/>
          <w:szCs w:val="28"/>
          <w:lang w:val="be-BY"/>
        </w:rPr>
        <w:t>еларуская мова (прафесійная лексіка)</w:t>
      </w:r>
      <w:r w:rsidRPr="00814DBF">
        <w:rPr>
          <w:b w:val="0"/>
          <w:sz w:val="28"/>
          <w:szCs w:val="28"/>
        </w:rPr>
        <w:t>»</w:t>
      </w:r>
      <w:r w:rsidR="002D74F9">
        <w:rPr>
          <w:b w:val="0"/>
          <w:sz w:val="28"/>
          <w:szCs w:val="28"/>
          <w:lang w:val="be-BY"/>
        </w:rPr>
        <w:t>.</w:t>
      </w:r>
      <w:r w:rsidRPr="00814DBF">
        <w:rPr>
          <w:b w:val="0"/>
          <w:sz w:val="28"/>
          <w:szCs w:val="28"/>
          <w:lang w:val="ru-RU"/>
        </w:rPr>
        <w:t xml:space="preserve"> </w:t>
      </w:r>
    </w:p>
    <w:p w:rsidR="00814DBF" w:rsidRPr="009C1809" w:rsidRDefault="00AA58AF" w:rsidP="00AA58AF">
      <w:pPr>
        <w:pStyle w:val="a3"/>
        <w:tabs>
          <w:tab w:val="left" w:pos="1440"/>
        </w:tabs>
        <w:ind w:firstLine="567"/>
        <w:jc w:val="both"/>
        <w:rPr>
          <w:b w:val="0"/>
          <w:sz w:val="28"/>
          <w:szCs w:val="28"/>
          <w:lang w:val="be-BY"/>
        </w:rPr>
      </w:pPr>
      <w:r>
        <w:rPr>
          <w:b w:val="0"/>
          <w:sz w:val="28"/>
          <w:szCs w:val="28"/>
          <w:lang w:val="be-BY"/>
        </w:rPr>
        <w:t xml:space="preserve"> </w:t>
      </w:r>
      <w:r w:rsidRPr="00AA58AF">
        <w:rPr>
          <w:b w:val="0"/>
          <w:sz w:val="28"/>
          <w:szCs w:val="28"/>
          <w:lang w:val="be-BY"/>
        </w:rPr>
        <w:t xml:space="preserve">Матэрыялы </w:t>
      </w:r>
      <w:r w:rsidR="00814DBF" w:rsidRPr="00AA58AF">
        <w:rPr>
          <w:b w:val="0"/>
          <w:sz w:val="28"/>
          <w:szCs w:val="28"/>
          <w:lang w:val="be-BY"/>
        </w:rPr>
        <w:t>прадназначангы для выкладчыкаў.</w:t>
      </w:r>
    </w:p>
    <w:p w:rsidR="00814DBF" w:rsidRPr="009C1809" w:rsidRDefault="00814DBF" w:rsidP="00814DBF">
      <w:pPr>
        <w:rPr>
          <w:sz w:val="28"/>
          <w:szCs w:val="28"/>
          <w:lang w:val="be-BY"/>
        </w:rPr>
      </w:pPr>
    </w:p>
    <w:p w:rsidR="00814DBF" w:rsidRPr="009C1809" w:rsidRDefault="00814DBF" w:rsidP="00814DBF">
      <w:pPr>
        <w:rPr>
          <w:sz w:val="28"/>
          <w:szCs w:val="28"/>
          <w:lang w:val="be-BY"/>
        </w:rPr>
      </w:pPr>
    </w:p>
    <w:p w:rsidR="00814DBF" w:rsidRPr="009C1809" w:rsidRDefault="00814DBF" w:rsidP="00814DBF">
      <w:pPr>
        <w:rPr>
          <w:sz w:val="28"/>
          <w:szCs w:val="28"/>
          <w:lang w:val="be-BY"/>
        </w:rPr>
      </w:pPr>
    </w:p>
    <w:p w:rsidR="00814DBF" w:rsidRPr="009C1809" w:rsidRDefault="00814DBF" w:rsidP="00814DBF">
      <w:pPr>
        <w:rPr>
          <w:sz w:val="28"/>
          <w:szCs w:val="28"/>
          <w:lang w:val="be-BY"/>
        </w:rPr>
      </w:pPr>
    </w:p>
    <w:p w:rsidR="00814DBF" w:rsidRPr="00724A98" w:rsidRDefault="00814DBF" w:rsidP="00814DBF">
      <w:pPr>
        <w:rPr>
          <w:sz w:val="28"/>
          <w:szCs w:val="28"/>
          <w:lang w:val="be-BY"/>
        </w:rPr>
      </w:pPr>
    </w:p>
    <w:p w:rsidR="00814DBF" w:rsidRPr="00814DBF" w:rsidRDefault="00814DBF" w:rsidP="00814DBF">
      <w:pPr>
        <w:rPr>
          <w:sz w:val="28"/>
          <w:szCs w:val="28"/>
          <w:lang w:val="be-BY"/>
        </w:rPr>
      </w:pPr>
      <w:r w:rsidRPr="00814DBF">
        <w:rPr>
          <w:sz w:val="28"/>
          <w:szCs w:val="28"/>
          <w:lang w:val="be-BY"/>
        </w:rPr>
        <w:t xml:space="preserve">Змест  дапаможнага раздзелу  ВМК </w:t>
      </w:r>
      <w:r w:rsidRPr="009C1809">
        <w:rPr>
          <w:sz w:val="28"/>
          <w:szCs w:val="28"/>
          <w:lang w:val="be-BY"/>
        </w:rPr>
        <w:t xml:space="preserve">па вучэбнаму </w:t>
      </w:r>
      <w:r w:rsidR="00AA58AF">
        <w:rPr>
          <w:sz w:val="28"/>
          <w:szCs w:val="28"/>
          <w:lang w:val="be-BY"/>
        </w:rPr>
        <w:t xml:space="preserve"> </w:t>
      </w:r>
      <w:r w:rsidRPr="009C1809">
        <w:rPr>
          <w:sz w:val="28"/>
          <w:szCs w:val="28"/>
          <w:lang w:val="be-BY"/>
        </w:rPr>
        <w:t xml:space="preserve">прадмету  </w:t>
      </w:r>
      <w:r w:rsidRPr="009C1809">
        <w:rPr>
          <w:b/>
          <w:sz w:val="28"/>
          <w:szCs w:val="28"/>
          <w:lang w:val="be-BY"/>
        </w:rPr>
        <w:t>«</w:t>
      </w:r>
      <w:r w:rsidRPr="009C1809">
        <w:rPr>
          <w:sz w:val="28"/>
          <w:szCs w:val="28"/>
          <w:lang w:val="be-BY"/>
        </w:rPr>
        <w:t>Б</w:t>
      </w:r>
      <w:r w:rsidRPr="00814DBF">
        <w:rPr>
          <w:sz w:val="28"/>
          <w:szCs w:val="28"/>
          <w:lang w:val="be-BY"/>
        </w:rPr>
        <w:t>еларуская мова (прафесійная лексіка)</w:t>
      </w:r>
      <w:r w:rsidRPr="009C1809">
        <w:rPr>
          <w:sz w:val="28"/>
          <w:szCs w:val="28"/>
          <w:lang w:val="be-BY"/>
        </w:rPr>
        <w:t>»</w:t>
      </w:r>
      <w:r w:rsidRPr="00814DBF">
        <w:rPr>
          <w:sz w:val="28"/>
          <w:szCs w:val="28"/>
          <w:lang w:val="be-BY"/>
        </w:rPr>
        <w:t>:</w:t>
      </w:r>
    </w:p>
    <w:p w:rsidR="00814DBF" w:rsidRPr="00AA58AF" w:rsidRDefault="00B872DB" w:rsidP="00AA58AF">
      <w:pPr>
        <w:pStyle w:val="a3"/>
        <w:numPr>
          <w:ilvl w:val="0"/>
          <w:numId w:val="2"/>
        </w:numPr>
        <w:tabs>
          <w:tab w:val="left" w:pos="851"/>
        </w:tabs>
        <w:ind w:hanging="11"/>
        <w:jc w:val="both"/>
        <w:rPr>
          <w:b w:val="0"/>
          <w:sz w:val="28"/>
          <w:szCs w:val="28"/>
        </w:rPr>
      </w:pPr>
      <w:hyperlink w:anchor="_Типовая_учебная_программа" w:history="1"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</w:rPr>
          <w:t>Т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  <w:lang w:val="be-BY"/>
          </w:rPr>
          <w:t>ы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</w:rPr>
          <w:t>п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  <w:lang w:val="be-BY"/>
          </w:rPr>
          <w:t>а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</w:rPr>
          <w:t xml:space="preserve">вая 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  <w:lang w:val="be-BY"/>
          </w:rPr>
          <w:t>ву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</w:rPr>
          <w:t>ч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  <w:lang w:val="ru-RU"/>
          </w:rPr>
          <w:t>э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</w:rPr>
          <w:t>бная пр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  <w:lang w:val="ru-RU"/>
          </w:rPr>
          <w:t>а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</w:rPr>
          <w:t>грама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  <w:lang w:val="ru-RU"/>
          </w:rPr>
          <w:t>.</w:t>
        </w:r>
      </w:hyperlink>
    </w:p>
    <w:p w:rsidR="00814DBF" w:rsidRPr="00511EEF" w:rsidRDefault="00814DBF" w:rsidP="00AA58AF">
      <w:pPr>
        <w:pStyle w:val="a3"/>
        <w:numPr>
          <w:ilvl w:val="0"/>
          <w:numId w:val="2"/>
        </w:numPr>
        <w:tabs>
          <w:tab w:val="left" w:pos="851"/>
        </w:tabs>
        <w:ind w:hanging="11"/>
        <w:jc w:val="both"/>
        <w:rPr>
          <w:b w:val="0"/>
          <w:sz w:val="28"/>
          <w:szCs w:val="28"/>
        </w:rPr>
      </w:pPr>
      <w:r w:rsidRPr="00511EEF">
        <w:rPr>
          <w:b w:val="0"/>
          <w:sz w:val="28"/>
          <w:szCs w:val="28"/>
          <w:lang w:val="ru-RU"/>
        </w:rPr>
        <w:t>В</w:t>
      </w:r>
      <w:hyperlink w:anchor="_Учебная_программа." w:history="1">
        <w:r w:rsidRPr="00511EEF">
          <w:rPr>
            <w:rStyle w:val="a5"/>
            <w:b w:val="0"/>
            <w:color w:val="auto"/>
            <w:sz w:val="28"/>
            <w:szCs w:val="28"/>
            <w:u w:val="none"/>
            <w:lang w:val="ru-RU"/>
          </w:rPr>
          <w:t>учэбная</w:t>
        </w:r>
      </w:hyperlink>
      <w:r w:rsidR="00511EEF">
        <w:rPr>
          <w:b w:val="0"/>
          <w:sz w:val="28"/>
          <w:szCs w:val="28"/>
          <w:lang w:val="ru-RU"/>
        </w:rPr>
        <w:t xml:space="preserve"> праграма.</w:t>
      </w:r>
    </w:p>
    <w:p w:rsidR="00814DBF" w:rsidRPr="00AA58AF" w:rsidRDefault="00B872DB" w:rsidP="00AA58AF">
      <w:pPr>
        <w:pStyle w:val="a3"/>
        <w:numPr>
          <w:ilvl w:val="0"/>
          <w:numId w:val="2"/>
        </w:numPr>
        <w:tabs>
          <w:tab w:val="left" w:pos="851"/>
        </w:tabs>
        <w:ind w:hanging="11"/>
        <w:jc w:val="both"/>
        <w:rPr>
          <w:b w:val="0"/>
          <w:sz w:val="28"/>
          <w:szCs w:val="28"/>
        </w:rPr>
      </w:pPr>
      <w:hyperlink w:anchor="_ТЕМАТИЧЕСКИЙ_ПЛАН" w:history="1"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</w:rPr>
          <w:t>Т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  <w:lang w:val="ru-RU"/>
          </w:rPr>
          <w:t>э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</w:rPr>
          <w:t>мат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  <w:lang w:val="ru-RU"/>
          </w:rPr>
          <w:t>ычнв</w:t>
        </w:r>
        <w:r w:rsidR="00814DBF" w:rsidRPr="00814DBF">
          <w:rPr>
            <w:rStyle w:val="a5"/>
            <w:b w:val="0"/>
            <w:color w:val="auto"/>
            <w:sz w:val="28"/>
            <w:szCs w:val="28"/>
            <w:u w:val="none"/>
          </w:rPr>
          <w:t xml:space="preserve"> план</w:t>
        </w:r>
      </w:hyperlink>
      <w:r w:rsidR="00814DBF" w:rsidRPr="00814DBF">
        <w:rPr>
          <w:b w:val="0"/>
          <w:sz w:val="28"/>
          <w:szCs w:val="28"/>
          <w:lang w:val="ru-RU"/>
        </w:rPr>
        <w:t>.</w:t>
      </w:r>
    </w:p>
    <w:p w:rsidR="00814DBF" w:rsidRPr="00511EEF" w:rsidRDefault="00814DBF" w:rsidP="00AA58AF">
      <w:pPr>
        <w:pStyle w:val="a3"/>
        <w:numPr>
          <w:ilvl w:val="0"/>
          <w:numId w:val="2"/>
        </w:numPr>
        <w:tabs>
          <w:tab w:val="left" w:pos="851"/>
        </w:tabs>
        <w:ind w:hanging="11"/>
        <w:jc w:val="both"/>
        <w:rPr>
          <w:rStyle w:val="a5"/>
          <w:b w:val="0"/>
          <w:color w:val="auto"/>
          <w:sz w:val="28"/>
          <w:szCs w:val="28"/>
          <w:u w:val="none"/>
        </w:rPr>
      </w:pPr>
      <w:r w:rsidRPr="00511EEF">
        <w:rPr>
          <w:b w:val="0"/>
          <w:sz w:val="28"/>
          <w:szCs w:val="28"/>
        </w:rPr>
        <w:fldChar w:fldCharType="begin"/>
      </w:r>
      <w:r w:rsidRPr="00511EEF">
        <w:rPr>
          <w:b w:val="0"/>
          <w:sz w:val="28"/>
          <w:szCs w:val="28"/>
        </w:rPr>
        <w:instrText xml:space="preserve"> HYPERLINK  \l "_ПЕРЕЧЕНЬ_УЧЕБНЫХ_ИЗДАНИЙ" </w:instrText>
      </w:r>
      <w:r w:rsidRPr="00511EEF">
        <w:rPr>
          <w:b w:val="0"/>
          <w:sz w:val="28"/>
          <w:szCs w:val="28"/>
        </w:rPr>
        <w:fldChar w:fldCharType="separate"/>
      </w:r>
      <w:r w:rsidRPr="00511EEF">
        <w:rPr>
          <w:rStyle w:val="a5"/>
          <w:b w:val="0"/>
          <w:color w:val="auto"/>
          <w:sz w:val="28"/>
          <w:szCs w:val="28"/>
          <w:u w:val="none"/>
        </w:rPr>
        <w:t>Пер</w:t>
      </w:r>
      <w:r w:rsidRPr="00511EEF">
        <w:rPr>
          <w:rStyle w:val="a5"/>
          <w:b w:val="0"/>
          <w:color w:val="auto"/>
          <w:sz w:val="28"/>
          <w:szCs w:val="28"/>
          <w:u w:val="none"/>
          <w:lang w:val="ru-RU"/>
        </w:rPr>
        <w:t>алік</w:t>
      </w:r>
      <w:r w:rsidRPr="00511EEF">
        <w:rPr>
          <w:rStyle w:val="a5"/>
          <w:b w:val="0"/>
          <w:color w:val="auto"/>
          <w:sz w:val="28"/>
          <w:szCs w:val="28"/>
          <w:u w:val="none"/>
        </w:rPr>
        <w:t xml:space="preserve"> </w:t>
      </w:r>
      <w:r w:rsidRPr="00511EEF">
        <w:rPr>
          <w:rStyle w:val="a5"/>
          <w:b w:val="0"/>
          <w:color w:val="auto"/>
          <w:sz w:val="28"/>
          <w:szCs w:val="28"/>
          <w:u w:val="none"/>
          <w:lang w:val="be-BY"/>
        </w:rPr>
        <w:t>в</w:t>
      </w:r>
      <w:r w:rsidRPr="00511EEF">
        <w:rPr>
          <w:rStyle w:val="a5"/>
          <w:b w:val="0"/>
          <w:color w:val="auto"/>
          <w:sz w:val="28"/>
          <w:szCs w:val="28"/>
          <w:u w:val="none"/>
        </w:rPr>
        <w:t>уч</w:t>
      </w:r>
      <w:r w:rsidRPr="00511EEF">
        <w:rPr>
          <w:rStyle w:val="a5"/>
          <w:b w:val="0"/>
          <w:color w:val="auto"/>
          <w:sz w:val="28"/>
          <w:szCs w:val="28"/>
          <w:u w:val="none"/>
          <w:lang w:val="be-BY"/>
        </w:rPr>
        <w:t>э</w:t>
      </w:r>
      <w:r w:rsidRPr="00511EEF">
        <w:rPr>
          <w:rStyle w:val="a5"/>
          <w:b w:val="0"/>
          <w:color w:val="auto"/>
          <w:sz w:val="28"/>
          <w:szCs w:val="28"/>
          <w:u w:val="none"/>
        </w:rPr>
        <w:t xml:space="preserve">бных </w:t>
      </w:r>
      <w:r w:rsidRPr="00511EEF">
        <w:rPr>
          <w:rStyle w:val="a5"/>
          <w:b w:val="0"/>
          <w:color w:val="auto"/>
          <w:sz w:val="28"/>
          <w:szCs w:val="28"/>
          <w:u w:val="none"/>
          <w:lang w:val="be-BY"/>
        </w:rPr>
        <w:t>выданняў</w:t>
      </w:r>
      <w:r w:rsidRPr="00511EEF">
        <w:rPr>
          <w:rStyle w:val="a5"/>
          <w:b w:val="0"/>
          <w:color w:val="auto"/>
          <w:sz w:val="28"/>
          <w:szCs w:val="28"/>
          <w:u w:val="none"/>
        </w:rPr>
        <w:t xml:space="preserve"> п</w:t>
      </w:r>
      <w:r w:rsidRPr="00511EEF">
        <w:rPr>
          <w:rStyle w:val="a5"/>
          <w:b w:val="0"/>
          <w:color w:val="auto"/>
          <w:sz w:val="28"/>
          <w:szCs w:val="28"/>
          <w:u w:val="none"/>
          <w:lang w:val="be-BY"/>
        </w:rPr>
        <w:t>а</w:t>
      </w:r>
      <w:r w:rsidRPr="00511EEF">
        <w:rPr>
          <w:rStyle w:val="a5"/>
          <w:b w:val="0"/>
          <w:color w:val="auto"/>
          <w:sz w:val="28"/>
          <w:szCs w:val="28"/>
          <w:u w:val="none"/>
        </w:rPr>
        <w:t xml:space="preserve"> пр</w:t>
      </w:r>
      <w:r w:rsidRPr="00511EEF">
        <w:rPr>
          <w:rStyle w:val="a5"/>
          <w:b w:val="0"/>
          <w:color w:val="auto"/>
          <w:sz w:val="28"/>
          <w:szCs w:val="28"/>
          <w:u w:val="none"/>
          <w:lang w:val="be-BY"/>
        </w:rPr>
        <w:t>адмету</w:t>
      </w:r>
      <w:r w:rsidRPr="00511EEF">
        <w:rPr>
          <w:rStyle w:val="a5"/>
          <w:b w:val="0"/>
          <w:color w:val="auto"/>
          <w:sz w:val="28"/>
          <w:szCs w:val="28"/>
          <w:u w:val="none"/>
          <w:lang w:val="ru-RU"/>
        </w:rPr>
        <w:t>.</w:t>
      </w:r>
    </w:p>
    <w:p w:rsidR="004309A1" w:rsidRDefault="00814DBF" w:rsidP="00AA58AF">
      <w:pPr>
        <w:tabs>
          <w:tab w:val="left" w:pos="851"/>
        </w:tabs>
        <w:ind w:firstLine="567"/>
        <w:rPr>
          <w:sz w:val="28"/>
          <w:szCs w:val="28"/>
          <w:lang w:val="be-BY"/>
        </w:rPr>
      </w:pPr>
      <w:r w:rsidRPr="00511EEF">
        <w:rPr>
          <w:b/>
          <w:sz w:val="28"/>
          <w:szCs w:val="28"/>
        </w:rPr>
        <w:fldChar w:fldCharType="end"/>
      </w:r>
      <w:r w:rsidRPr="00A93C15">
        <w:rPr>
          <w:sz w:val="28"/>
          <w:szCs w:val="28"/>
          <w:lang w:val="be-BY"/>
        </w:rPr>
        <w:t xml:space="preserve">5. Прыкладныя  крытэрыі </w:t>
      </w:r>
      <w:r w:rsidRPr="00814DBF">
        <w:rPr>
          <w:sz w:val="28"/>
          <w:szCs w:val="28"/>
          <w:lang w:val="be-BY"/>
        </w:rPr>
        <w:t>а</w:t>
      </w:r>
      <w:r w:rsidRPr="00A93C15">
        <w:rPr>
          <w:sz w:val="28"/>
          <w:szCs w:val="28"/>
          <w:lang w:val="be-BY"/>
        </w:rPr>
        <w:t>ц</w:t>
      </w:r>
      <w:r w:rsidRPr="00814DBF">
        <w:rPr>
          <w:sz w:val="28"/>
          <w:szCs w:val="28"/>
          <w:lang w:val="be-BY"/>
        </w:rPr>
        <w:t>энкі</w:t>
      </w:r>
      <w:r w:rsidRPr="00A93C15">
        <w:rPr>
          <w:sz w:val="28"/>
          <w:szCs w:val="28"/>
          <w:lang w:val="be-BY"/>
        </w:rPr>
        <w:t xml:space="preserve"> </w:t>
      </w:r>
      <w:r w:rsidRPr="00814DBF">
        <w:rPr>
          <w:sz w:val="28"/>
          <w:szCs w:val="28"/>
          <w:lang w:val="be-BY"/>
        </w:rPr>
        <w:t>вынікаў ву</w:t>
      </w:r>
      <w:r w:rsidRPr="00A93C15">
        <w:rPr>
          <w:sz w:val="28"/>
          <w:szCs w:val="28"/>
          <w:lang w:val="be-BY"/>
        </w:rPr>
        <w:t>ч</w:t>
      </w:r>
      <w:r w:rsidRPr="00814DBF">
        <w:rPr>
          <w:sz w:val="28"/>
          <w:szCs w:val="28"/>
          <w:lang w:val="be-BY"/>
        </w:rPr>
        <w:t>э</w:t>
      </w:r>
      <w:r w:rsidRPr="00A93C15">
        <w:rPr>
          <w:sz w:val="28"/>
          <w:szCs w:val="28"/>
          <w:lang w:val="be-BY"/>
        </w:rPr>
        <w:t>бн</w:t>
      </w:r>
      <w:r w:rsidRPr="00814DBF">
        <w:rPr>
          <w:sz w:val="28"/>
          <w:szCs w:val="28"/>
          <w:lang w:val="be-BY"/>
        </w:rPr>
        <w:t xml:space="preserve">ай  дзейнасці па вучэбнаму прадмету </w:t>
      </w:r>
      <w:r w:rsidRPr="00A93C15">
        <w:rPr>
          <w:sz w:val="28"/>
          <w:szCs w:val="28"/>
          <w:lang w:val="be-BY"/>
        </w:rPr>
        <w:t>«Б</w:t>
      </w:r>
      <w:r w:rsidRPr="00814DBF">
        <w:rPr>
          <w:sz w:val="28"/>
          <w:szCs w:val="28"/>
          <w:lang w:val="be-BY"/>
        </w:rPr>
        <w:t>еларуская мова (прафесійная лексіка)</w:t>
      </w:r>
      <w:r w:rsidRPr="00A93C15">
        <w:rPr>
          <w:sz w:val="28"/>
          <w:szCs w:val="28"/>
          <w:lang w:val="be-BY"/>
        </w:rPr>
        <w:t>».</w:t>
      </w:r>
    </w:p>
    <w:p w:rsidR="00AA58AF" w:rsidRDefault="00AA58AF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AA58AF" w:rsidRDefault="00AA58AF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4309A1" w:rsidRDefault="004309A1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511EEF" w:rsidRPr="00511EEF" w:rsidRDefault="00511EEF" w:rsidP="004309A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val="en-US" w:eastAsia="en-US"/>
        </w:rPr>
      </w:pPr>
    </w:p>
    <w:p w:rsidR="004309A1" w:rsidRPr="00CF4202" w:rsidRDefault="004309A1" w:rsidP="00CF4202">
      <w:pPr>
        <w:autoSpaceDE w:val="0"/>
        <w:autoSpaceDN w:val="0"/>
        <w:adjustRightInd w:val="0"/>
        <w:ind w:left="7088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lastRenderedPageBreak/>
        <w:t>ЗАЦВЕРДЖАНА</w:t>
      </w:r>
    </w:p>
    <w:p w:rsidR="004309A1" w:rsidRPr="00CF4202" w:rsidRDefault="004309A1" w:rsidP="00CF4202">
      <w:pPr>
        <w:autoSpaceDE w:val="0"/>
        <w:autoSpaceDN w:val="0"/>
        <w:adjustRightInd w:val="0"/>
        <w:ind w:left="708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Пастанова </w:t>
      </w:r>
    </w:p>
    <w:p w:rsidR="004309A1" w:rsidRPr="00CF4202" w:rsidRDefault="004309A1" w:rsidP="00CF4202">
      <w:pPr>
        <w:autoSpaceDE w:val="0"/>
        <w:autoSpaceDN w:val="0"/>
        <w:adjustRightInd w:val="0"/>
        <w:ind w:left="708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Міністэрства адукацыі </w:t>
      </w:r>
    </w:p>
    <w:p w:rsidR="004309A1" w:rsidRPr="00CF4202" w:rsidRDefault="004309A1" w:rsidP="00CF4202">
      <w:pPr>
        <w:autoSpaceDE w:val="0"/>
        <w:autoSpaceDN w:val="0"/>
        <w:adjustRightInd w:val="0"/>
        <w:ind w:left="708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Рэспублі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к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і Беларусь </w:t>
      </w:r>
    </w:p>
    <w:p w:rsidR="004309A1" w:rsidRPr="00CF4202" w:rsidRDefault="004309A1" w:rsidP="00CF4202">
      <w:pPr>
        <w:autoSpaceDE w:val="0"/>
        <w:autoSpaceDN w:val="0"/>
        <w:adjustRightInd w:val="0"/>
        <w:ind w:left="708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29.06.2021 № 135 </w:t>
      </w:r>
    </w:p>
    <w:p w:rsidR="004309A1" w:rsidRPr="004309A1" w:rsidRDefault="004309A1" w:rsidP="004309A1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30"/>
          <w:szCs w:val="30"/>
          <w:lang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30"/>
          <w:szCs w:val="30"/>
          <w:lang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30"/>
          <w:szCs w:val="30"/>
          <w:lang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30"/>
          <w:szCs w:val="30"/>
          <w:lang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30"/>
          <w:szCs w:val="30"/>
          <w:lang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30"/>
          <w:szCs w:val="30"/>
          <w:lang w:eastAsia="en-US"/>
        </w:rPr>
      </w:pPr>
    </w:p>
    <w:p w:rsidR="004309A1" w:rsidRPr="00CF4202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b/>
          <w:bCs/>
          <w:color w:val="000000"/>
          <w:sz w:val="28"/>
          <w:szCs w:val="28"/>
          <w:lang w:eastAsia="en-US"/>
        </w:rPr>
        <w:t>ТЫПАВАЯ ВУЧЭБНАЯ ПРАГРАМА</w:t>
      </w:r>
    </w:p>
    <w:p w:rsidR="004309A1" w:rsidRPr="00CF4202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b/>
          <w:bCs/>
          <w:color w:val="000000"/>
          <w:sz w:val="28"/>
          <w:szCs w:val="28"/>
          <w:lang w:eastAsia="en-US"/>
        </w:rPr>
        <w:t>ПА ВУЧЭБНЫМ ПРАДМЕЦЕ (ВУЧЭБНАЙ ДЫСЦЫПЛІНЕ)</w:t>
      </w:r>
    </w:p>
    <w:p w:rsidR="004309A1" w:rsidRPr="00CF4202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”</w:t>
      </w:r>
      <w:r w:rsidRPr="00CF4202">
        <w:rPr>
          <w:rFonts w:eastAsiaTheme="minorHAnsi"/>
          <w:b/>
          <w:bCs/>
          <w:color w:val="000000"/>
          <w:sz w:val="28"/>
          <w:szCs w:val="28"/>
          <w:lang w:eastAsia="en-US"/>
        </w:rPr>
        <w:t>БЕЛАРУСКАЯ МОВА (ПРАФЕСІЙНАЯ ЛЕКСІКА)</w:t>
      </w:r>
      <w:r w:rsidRPr="00CF4202">
        <w:rPr>
          <w:rFonts w:eastAsiaTheme="minorHAnsi"/>
          <w:color w:val="000000"/>
          <w:sz w:val="28"/>
          <w:szCs w:val="28"/>
          <w:lang w:eastAsia="en-US"/>
        </w:rPr>
        <w:t>“</w:t>
      </w:r>
    </w:p>
    <w:p w:rsidR="004309A1" w:rsidRPr="00CF4202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прафесійнага кампанента тыпавых вучэбных планаў</w:t>
      </w:r>
    </w:p>
    <w:p w:rsidR="004309A1" w:rsidRPr="00CF4202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па спецыяльнасцях (накірунках спецыяльнасцей)</w:t>
      </w:r>
    </w:p>
    <w:p w:rsidR="004309A1" w:rsidRPr="00CF4202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(акрамя спецыяльнасці 2-26 02 31 ”Дакументазнаўства</w:t>
      </w:r>
      <w:proofErr w:type="gramEnd"/>
    </w:p>
    <w:p w:rsidR="004309A1" w:rsidRPr="00CF4202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і дакументацыйнае забеспячэнне кіравання“) для рэалізацыі адукацыйных праграм прафесійна-тэхнічнай адукацыі,</w:t>
      </w:r>
      <w:proofErr w:type="gramEnd"/>
    </w:p>
    <w:p w:rsidR="004309A1" w:rsidRPr="00CF4202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якія забяспечваюць атрыманне кваліфікацыі рабочага (служачага),</w:t>
      </w:r>
    </w:p>
    <w:p w:rsidR="004309A1" w:rsidRPr="00CF4202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для рэалізацыі адукацыйных праграм сярэдняй спецыяльнай адукацыі, якія забяспечваюць атрыманне кваліфікацыі спецыяліста (рабочага)</w:t>
      </w:r>
    </w:p>
    <w:p w:rsidR="004309A1" w:rsidRPr="00CF4202" w:rsidRDefault="004309A1" w:rsidP="004309A1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CF4202">
        <w:rPr>
          <w:rFonts w:eastAsiaTheme="minorHAnsi"/>
          <w:sz w:val="28"/>
          <w:szCs w:val="28"/>
          <w:lang w:eastAsia="en-US"/>
        </w:rPr>
        <w:t>з сярэдняй спецыяльнай адукацыяй</w:t>
      </w: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4309A1" w:rsidRPr="004309A1" w:rsidRDefault="004309A1" w:rsidP="004309A1">
      <w:pPr>
        <w:spacing w:after="200" w:line="276" w:lineRule="auto"/>
        <w:rPr>
          <w:rFonts w:asciiTheme="minorHAnsi" w:eastAsiaTheme="minorHAnsi" w:hAnsiTheme="minorHAnsi" w:cstheme="minorBidi"/>
          <w:sz w:val="30"/>
          <w:szCs w:val="30"/>
          <w:lang w:eastAsia="en-US"/>
        </w:rPr>
      </w:pPr>
    </w:p>
    <w:p w:rsidR="00CF4202" w:rsidRDefault="00CF4202" w:rsidP="004309A1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9C1809" w:rsidRPr="00511EEF" w:rsidRDefault="009C1809" w:rsidP="004309A1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9C1809" w:rsidRPr="00511EEF" w:rsidRDefault="009C1809" w:rsidP="004309A1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4309A1" w:rsidRPr="00724A98" w:rsidRDefault="004309A1" w:rsidP="004309A1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val="be-BY" w:eastAsia="en-US"/>
        </w:rPr>
      </w:pPr>
      <w:r w:rsidRPr="00724A98">
        <w:rPr>
          <w:rFonts w:eastAsiaTheme="minorHAnsi"/>
          <w:b/>
          <w:bCs/>
          <w:color w:val="000000"/>
          <w:sz w:val="28"/>
          <w:szCs w:val="28"/>
          <w:lang w:val="be-BY" w:eastAsia="en-US"/>
        </w:rPr>
        <w:t>ТЛУМАЧАЛЬНАЯ ЗАПІСКА</w:t>
      </w:r>
    </w:p>
    <w:p w:rsidR="004309A1" w:rsidRPr="00724A98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val="be-BY" w:eastAsia="en-US"/>
        </w:rPr>
      </w:pPr>
      <w:r w:rsidRPr="00724A98">
        <w:rPr>
          <w:rFonts w:eastAsiaTheme="minorHAnsi"/>
          <w:color w:val="000000"/>
          <w:sz w:val="28"/>
          <w:szCs w:val="28"/>
          <w:lang w:val="be-BY" w:eastAsia="en-US"/>
        </w:rPr>
        <w:t xml:space="preserve">Дадзеная тыпавая вучэбная праграма па вучэбным прадмеце (вучэбнай дысцыпліне) ”Беларуская мова (прафесійная лексіка)“ (далей – праграма) прадугледжвае вывучэнне асаблівасцей беларускай мовы, пашырэнне і ўзбагачэнне лексічнага запасу, неабходнага для прафесійнай дзейнасці будучых рабочых (служачых) з прафесійна-тэхнічнай адукацыяй, спецыялістаў (рабочых) з сярэдняй спецыяльнай адукацыяй, а таксама выпрацоўку ўмення карыстацца тэрміналогіяй і прафесійнай лексікай па абранай спецыяльнасці (накірунку спецыяльнасці). Праграма з’яўляецца абагуленай для ўсіх спецыяльнасцей прафесійна-тэхнічнай і сярэдняй спецыяльнай адукацыі (акрамя спецыяльнасці 2-26 02 31 ”Дакументазнаўства і дакументацыйнае забеспячэнне кіравання“). </w:t>
      </w:r>
    </w:p>
    <w:p w:rsidR="004309A1" w:rsidRPr="00724A98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val="be-BY" w:eastAsia="en-US"/>
        </w:rPr>
      </w:pPr>
      <w:r w:rsidRPr="00724A98">
        <w:rPr>
          <w:rFonts w:eastAsiaTheme="minorHAnsi"/>
          <w:color w:val="000000"/>
          <w:sz w:val="28"/>
          <w:szCs w:val="28"/>
          <w:lang w:val="be-BY" w:eastAsia="en-US"/>
        </w:rPr>
        <w:t>У працэсе выкладання вучэбнага прадмета (вучэбнай дысцыпліны) ”Беларуская мова (прафесійная лексіка)“ неабходна ўлічваць міждысцыплінарныя сувязі праграмнага вучэбнага матэрыялу з вучэбным матэрыялам вучэбных прадметаў (вучэбных дысцыпл</w:t>
      </w:r>
      <w:r w:rsidRPr="00CF4202">
        <w:rPr>
          <w:rFonts w:eastAsiaTheme="minorHAnsi"/>
          <w:color w:val="000000"/>
          <w:sz w:val="28"/>
          <w:szCs w:val="28"/>
          <w:lang w:val="en-US" w:eastAsia="en-US"/>
        </w:rPr>
        <w:t>i</w:t>
      </w:r>
      <w:r w:rsidRPr="00724A98">
        <w:rPr>
          <w:rFonts w:eastAsiaTheme="minorHAnsi"/>
          <w:color w:val="000000"/>
          <w:sz w:val="28"/>
          <w:szCs w:val="28"/>
          <w:lang w:val="be-BY" w:eastAsia="en-US"/>
        </w:rPr>
        <w:t>н) прафес</w:t>
      </w:r>
      <w:r w:rsidRPr="00CF4202">
        <w:rPr>
          <w:rFonts w:eastAsiaTheme="minorHAnsi"/>
          <w:color w:val="000000"/>
          <w:sz w:val="28"/>
          <w:szCs w:val="28"/>
          <w:lang w:val="en-US" w:eastAsia="en-US"/>
        </w:rPr>
        <w:t>i</w:t>
      </w:r>
      <w:r w:rsidRPr="00724A98">
        <w:rPr>
          <w:rFonts w:eastAsiaTheme="minorHAnsi"/>
          <w:color w:val="000000"/>
          <w:sz w:val="28"/>
          <w:szCs w:val="28"/>
          <w:lang w:val="be-BY" w:eastAsia="en-US"/>
        </w:rPr>
        <w:t xml:space="preserve">йнага кампанента тыпавых вучэбных планаў па спецыяльнасцях (накірунках спецыяльнасцей).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Усе заняткі па вучэбным прадмеце (вучэбнай дысцыпліне) носяць практычны характар.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З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 мэтай кантролю засваення праграмнага вучэбнага матэрыялу прадугледжана выкананне адной абавязковай кантрольнай работы, заданні для якой распрацоўваюцца выкладчыкам вучэбнага прадмета (вучэбнай дысцыпліны) ”Беларуская мова (прафесійная лексіка)“ і абмяркоўваюцца на пасяджэнні прадметнай (цыклавой) камісіі ўстановы адукацыі.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У праграме вызначаны мэты вывучэння кожнай тэмы, спрагназаваны вынікі іх дасягнення ў адпаведнасці з узроўнямі засваення вучэбнага матэрыялу. 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З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 мэтай арганiзацыi прафесiйна арыентаванага маўлення ў змесце кожнай тэмы прадугледжана лексiка-тэрмiналагiчнае напаўненне.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У выніку вывучэння вучэбнага прадмета (вучэбнай дысцыпліны) ”Беларуская мова (прафесійная лексіка)“ навучэнцы павінны: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ведаць на ўзроўні ўяўлення: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ролю мовы і маўлення ў працэсе сацыяльных зносін;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функцыі беларускай мовы як асноватворнага кампанента нацыянальнай культуры;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ведаць на ўзроўні разумення: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нормы сучаснай беларускай літаратурнай мовы;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функцыянальныя стылі і іх выкарыстанне ў маўленчай дзейнасці;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тэрміналогію і прафесійную лексі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ку па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 абранай спецыяльнасці;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тэрміналагічныя 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слоўн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ікі па адпаведных сферах прафесійнай 3 навучэнцы павінны: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ведаць на ўзроўні ўяўлення: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ролю мовы і маўлення ў працэсе сацыяльных зносін;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функцыі беларускай мовы як асноватворнага кампанента нацыянальнай культуры;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ведаць на ўзроўні разумення: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нормы сучаснай беларускай літаратурнай мовы;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функцыянальныя стылі і іх выкарыстанне ў маўленчай дзейнасці;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тэрміналогію і прафесійную лексі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ку па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 абранай спецыяльнасці;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тэрміналагічныя 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слоўн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ікі па адпаведных сферах прафесійнай дзейнасці;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умець: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успрымаць i ўзнаўляць навуковую галіновую інфармацыю на беларускай мове;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перакладаць, пераказваць і рэферыраваць прафесійна арыентаваныя тэксты, рыхтаваць публічныя выступленн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i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вылучаць істотныя факты са спецыяльных тэкстаў пры чытанн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i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 i ўспрыняццi маўлення на слых;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прав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i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льна афармляць дзелавыя дакументы;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>ажыццяўляць прафес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i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йнае маўленне ў розных сiтуацыях зносiн.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У дадзенай праграме прыведзены прыкладныя крытэрыі ацэнкі вынікаў вучэбнай дзейнасці па вучэбным прадмеце (вучэбнай дысцыпліне) ”Беларуская мова (прафесійная лексіка)“, распрацаваныя на аснове дзесяцібальнай шкалы і паказчыкаў ацэнкі вынікаў вучэбнай дзейнасці навучэнцаў ва ўстановах адукацыі, якія рэалізуюць адукацыйныя праграмы сярэдняй спецыяльнай адукацыі; прыкладны пералік абсталявання кабінета тэхнічнымі і дэманстрацыйнымі сродкамі навучання, неабходнымі для забеспячэння адукацыйнага працэсу. Ва ўстановах адукацыі, якія рэалізуюць адукацыйныя праграмы прафесійна-тэхнічнай адукацыі, ацэнку вынікаў вучэбнай дзейнасці ажыццяўляюць у адпаведнасці з адукацыйным стандартам прафесійна-тэхнічнай адукацыі. 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val="en-US" w:eastAsia="en-US"/>
        </w:rPr>
      </w:pPr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Прыведзены ў дадзенай праграме прыкладны тэматычны план з’яўляецца рэкамендаваным. </w:t>
      </w:r>
      <w:proofErr w:type="gramStart"/>
      <w:r w:rsidRPr="00CF4202">
        <w:rPr>
          <w:rFonts w:eastAsiaTheme="minorHAnsi"/>
          <w:color w:val="000000"/>
          <w:sz w:val="28"/>
          <w:szCs w:val="28"/>
          <w:lang w:eastAsia="en-US"/>
        </w:rPr>
        <w:t>Пры неабходнасці змянення дадзенай праграмы ўстанова адукацыі, якая ажыццяўляе адукацыйныя праграмы прафесійна-тэхнічнай (сярэдняй спецыяльнай) адукацыі, распрацоўвае на яе аснове вучэбную праграму ўстановы адукацыі. Прадметная (цыклавая) камісія ўстановы адукацыi можа ўносіць абгрунтаваныя змены ў змест і паслядоўнасць выкладання праграмнага вучэбнага матэрыялу, размеркаванне вучэбных гадзін па тэмах у межах агульнага бюджэту часу, адведзенага на вывучэнне</w:t>
      </w:r>
      <w:proofErr w:type="gramEnd"/>
      <w:r w:rsidRPr="00CF4202">
        <w:rPr>
          <w:rFonts w:eastAsiaTheme="minorHAnsi"/>
          <w:color w:val="000000"/>
          <w:sz w:val="28"/>
          <w:szCs w:val="28"/>
          <w:lang w:eastAsia="en-US"/>
        </w:rPr>
        <w:t xml:space="preserve"> вучэбнага прадмета (вучэбнай дысцыпліны) ”Беларуская мова (прафесійная лексіка)“. Вучэбная праграма ўстановы адукацыі зацвярджаецца яе кіраўніком</w:t>
      </w: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val="en-US" w:eastAsia="en-US"/>
        </w:rPr>
      </w:pP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val="en-US" w:eastAsia="en-US"/>
        </w:rPr>
      </w:pPr>
    </w:p>
    <w:p w:rsidR="004309A1" w:rsidRDefault="004309A1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CF4202" w:rsidRDefault="00CF4202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30"/>
          <w:szCs w:val="30"/>
          <w:lang w:val="be-BY" w:eastAsia="en-US"/>
        </w:rPr>
      </w:pPr>
    </w:p>
    <w:p w:rsidR="004309A1" w:rsidRPr="00CF4202" w:rsidRDefault="004309A1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28"/>
          <w:szCs w:val="28"/>
          <w:lang w:val="en-US" w:eastAsia="en-US"/>
        </w:rPr>
      </w:pPr>
      <w:r w:rsidRPr="00CF4202">
        <w:rPr>
          <w:rFonts w:eastAsiaTheme="minorHAnsi"/>
          <w:b/>
          <w:bCs/>
          <w:color w:val="000000"/>
          <w:sz w:val="28"/>
          <w:szCs w:val="28"/>
          <w:lang w:eastAsia="en-US"/>
        </w:rPr>
        <w:t>ПРЫКЛАДНЫ ТЭМАТЫЧНЫ ПЛАН</w:t>
      </w: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sz w:val="30"/>
          <w:szCs w:val="30"/>
          <w:lang w:val="en-US" w:eastAsia="en-US"/>
        </w:rPr>
      </w:pPr>
    </w:p>
    <w:tbl>
      <w:tblPr>
        <w:tblStyle w:val="a9"/>
        <w:tblW w:w="10173" w:type="dxa"/>
        <w:tblLook w:val="04A0" w:firstRow="1" w:lastRow="0" w:firstColumn="1" w:lastColumn="0" w:noHBand="0" w:noVBand="1"/>
      </w:tblPr>
      <w:tblGrid>
        <w:gridCol w:w="8700"/>
        <w:gridCol w:w="1473"/>
      </w:tblGrid>
      <w:tr w:rsidR="004309A1" w:rsidRPr="004309A1" w:rsidTr="004309A1"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Раздзел, тэма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Колькасць вучэбных гадзін </w:t>
            </w:r>
          </w:p>
        </w:tc>
      </w:tr>
      <w:tr w:rsidR="004309A1" w:rsidRPr="004309A1" w:rsidTr="004309A1"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4309A1" w:rsidRPr="004309A1" w:rsidTr="004309A1">
        <w:trPr>
          <w:trHeight w:val="121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Раздзел І. </w:t>
            </w:r>
            <w:r w:rsidRPr="004309A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Беларуская мова ў грамадстве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3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1.1. Мова ў грамадстве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tabs>
                <w:tab w:val="left" w:pos="815"/>
              </w:tabs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1 </w:t>
            </w: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ab/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1.2. Функцыянаванне беларускай мовы ва ўмовах бі</w:t>
            </w:r>
            <w:proofErr w:type="gramStart"/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л</w:t>
            </w:r>
            <w:proofErr w:type="gramEnd"/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інгвізму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1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1.3. Нормы беларускай літаратурнай мовы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1 </w:t>
            </w:r>
          </w:p>
        </w:tc>
      </w:tr>
      <w:tr w:rsidR="004309A1" w:rsidRPr="004309A1" w:rsidTr="004309A1">
        <w:trPr>
          <w:trHeight w:val="121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Раздзел ІІ. </w:t>
            </w:r>
            <w:r w:rsidRPr="004309A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Лексічная сістэма беларускай літаратурнай мовы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3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2.1. Лексіка беларускай мовы паводле паходжання і сферы ўжывання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1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2.2. Спецыяльная лексіка. Беларуская навуковая тэрміналогія. Тэрміналагічныя </w:t>
            </w:r>
            <w:proofErr w:type="gramStart"/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слоўн</w:t>
            </w:r>
            <w:proofErr w:type="gramEnd"/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ікі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2 </w:t>
            </w:r>
          </w:p>
        </w:tc>
      </w:tr>
      <w:tr w:rsidR="004309A1" w:rsidRPr="004309A1" w:rsidTr="004309A1">
        <w:trPr>
          <w:trHeight w:val="121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Раздзел ІІІ. </w:t>
            </w:r>
            <w:r w:rsidRPr="004309A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Функцыянальныя стылі маўлення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8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3.1. Навуковы стыль. Моўныя сродкі навуковага стылю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2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3.2. Пераклад і аналіз прафесійна арыентаванага тэксту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2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3.3. Публіцыстычны стыль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2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3.4. Афіцыйна-справавы стыль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2 </w:t>
            </w:r>
          </w:p>
        </w:tc>
      </w:tr>
      <w:tr w:rsidR="004309A1" w:rsidRPr="004309A1" w:rsidTr="004309A1">
        <w:trPr>
          <w:trHeight w:val="121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Раздзел IV. </w:t>
            </w:r>
            <w:r w:rsidRPr="004309A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Культура прафесійнага маўлення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6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4.1. Прафесійна арыентаванае маўленне. Падрыхтоўка да публічнага выступлення на прафесійную тэму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3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Абавязковая кантрольная работа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1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4.2. Маўленчы этыкет і культура маўлення 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2 </w:t>
            </w:r>
          </w:p>
        </w:tc>
      </w:tr>
      <w:tr w:rsidR="004309A1" w:rsidRPr="004309A1" w:rsidTr="004309A1">
        <w:trPr>
          <w:trHeight w:val="117"/>
        </w:trPr>
        <w:tc>
          <w:tcPr>
            <w:tcW w:w="8755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9A1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Усяго</w:t>
            </w:r>
          </w:p>
        </w:tc>
        <w:tc>
          <w:tcPr>
            <w:tcW w:w="1418" w:type="dxa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 w:rsidRPr="004309A1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20</w:t>
            </w:r>
          </w:p>
        </w:tc>
      </w:tr>
    </w:tbl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30"/>
          <w:szCs w:val="30"/>
          <w:lang w:val="en-US" w:eastAsia="en-US"/>
        </w:rPr>
      </w:pPr>
    </w:p>
    <w:p w:rsidR="004309A1" w:rsidRDefault="004309A1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  <w:sectPr w:rsidR="004309A1" w:rsidSect="00A93C15">
          <w:pgSz w:w="11906" w:h="16838"/>
          <w:pgMar w:top="993" w:right="707" w:bottom="1134" w:left="1134" w:header="708" w:footer="708" w:gutter="0"/>
          <w:cols w:space="708"/>
          <w:docGrid w:linePitch="360"/>
        </w:sectPr>
      </w:pPr>
    </w:p>
    <w:p w:rsidR="004309A1" w:rsidRPr="004309A1" w:rsidRDefault="004309A1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28"/>
          <w:szCs w:val="28"/>
          <w:lang w:val="en-US" w:eastAsia="en-US"/>
        </w:rPr>
      </w:pPr>
      <w:r w:rsidRPr="004309A1"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ЗМЕСТ ПРАГРАМЫ</w:t>
      </w:r>
    </w:p>
    <w:tbl>
      <w:tblPr>
        <w:tblStyle w:val="a9"/>
        <w:tblW w:w="15525" w:type="dxa"/>
        <w:tblLook w:val="04A0" w:firstRow="1" w:lastRow="0" w:firstColumn="1" w:lastColumn="0" w:noHBand="0" w:noVBand="1"/>
      </w:tblPr>
      <w:tblGrid>
        <w:gridCol w:w="6180"/>
        <w:gridCol w:w="5034"/>
        <w:gridCol w:w="4311"/>
      </w:tblGrid>
      <w:tr w:rsidR="004309A1" w:rsidRPr="004309A1" w:rsidTr="004309A1">
        <w:trPr>
          <w:trHeight w:val="117"/>
        </w:trPr>
        <w:tc>
          <w:tcPr>
            <w:tcW w:w="0" w:type="auto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Мэта навучання</w:t>
            </w:r>
          </w:p>
        </w:tc>
        <w:tc>
          <w:tcPr>
            <w:tcW w:w="0" w:type="auto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Змест тэмы</w:t>
            </w:r>
          </w:p>
        </w:tc>
        <w:tc>
          <w:tcPr>
            <w:tcW w:w="0" w:type="auto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Вынік</w:t>
            </w:r>
          </w:p>
        </w:tc>
      </w:tr>
      <w:tr w:rsidR="004309A1" w:rsidRPr="004309A1" w:rsidTr="004309A1">
        <w:tc>
          <w:tcPr>
            <w:tcW w:w="15525" w:type="dxa"/>
            <w:gridSpan w:val="3"/>
          </w:tcPr>
          <w:p w:rsidR="004309A1" w:rsidRPr="004309A1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val="be-BY" w:eastAsia="en-US"/>
              </w:rPr>
            </w:pPr>
            <w:r w:rsidRPr="004309A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РАЗДЗЕЛ І. </w:t>
            </w:r>
            <w:r w:rsidRPr="004309A1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БЕЛАРУСКАЯ МОВА Ў ГРАМАДСТВЕ</w:t>
            </w:r>
          </w:p>
          <w:p w:rsidR="004309A1" w:rsidRPr="004309A1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30"/>
                <w:szCs w:val="30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Тэма 1.1. </w:t>
            </w:r>
            <w:r w:rsidRPr="004309A1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Мова ў грамадстве</w:t>
            </w:r>
          </w:p>
        </w:tc>
      </w:tr>
      <w:tr w:rsidR="004309A1" w:rsidRPr="004309A1" w:rsidTr="004309A1">
        <w:trPr>
          <w:trHeight w:val="2211"/>
        </w:trPr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Пазнаѐміць з мэтамі і задачамі вучэбнага прадмета (вучэбнай дысцыпліны) ”Беларуская мова (прафесійная лексіка)“, роляй і месцам вучэбнага прадмета (вучэбнай дысцыпліны) ”Беларуская мова (прафесійная лексіка)“ ў сістэме падрыхтоўкі рабочых (служачых) з прафесіянальна-тэхнічнай адукацыяй, спецыялістаў (рабочых) з сярэдняй спецыяльнай адукацыяй.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Сфарміраваць паняцці ”мова“ і ”маўленне“.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Замацаваць веды аб рол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мовы ў жыццi чалавека i грамадства, аб функцыях мовы.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Мэты і задачы вучэбнага прадмета (вучэбнай дысцыпліны) ”Беларуская мова (прафесійная лексіка)“. Месца вучэбнага прадмета (вучэбнай дысцыпліны) ”Беларуская мова (прафесійная лексіка)“ ў сістэме сацыяльна-гуманітарных навук, яе сувязь з іншымі вучэбнымі прадметамі (вучэбнымі дысцыплінамі) па спецыяльнасц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(накірунку спецыяльнасці).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Паняцці ”мова“ і ”маўленне“. Роля мовы ў жыцц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чалавека i грамадства. Функцыі мовы.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Называе мэты і задачы вучэбнага прадмета (вучэбнай дысцыпліны) ”Беларуская мова (прафесійная лексіка)“, выказвае агульнае меркаванне пра ролю і месца вучэбнага прадмета (вучэбнай дысцыпліны) ”Беларуская мова (прафесійная лексіка)“ ў сістэме падрыхтоўкі рабочых (служачых) з прафесіянальна-тэхнічнай адукацыяй, спецыялістаў (рабочых) з сярэдняй спецыяльнай адукацыяй.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Раскрывае сутнасць паняццяў ”мова“ і ”маўленне“.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Вызначае ролю мовы ў жыцці чалавека і грамадства, тлумачыць функцыі мовы. </w:t>
            </w:r>
          </w:p>
        </w:tc>
      </w:tr>
      <w:tr w:rsidR="00B0609D" w:rsidRPr="004309A1" w:rsidTr="00B0609D">
        <w:trPr>
          <w:trHeight w:val="489"/>
        </w:trPr>
        <w:tc>
          <w:tcPr>
            <w:tcW w:w="0" w:type="auto"/>
            <w:gridSpan w:val="3"/>
          </w:tcPr>
          <w:p w:rsidR="00B0609D" w:rsidRPr="004309A1" w:rsidRDefault="00B0609D" w:rsidP="00B0609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4309A1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Тэма 1.2. </w:t>
            </w:r>
            <w:r w:rsidRPr="004309A1">
              <w:rPr>
                <w:rFonts w:eastAsiaTheme="minorHAnsi"/>
                <w:b/>
                <w:bCs/>
                <w:color w:val="000000"/>
                <w:sz w:val="26"/>
                <w:szCs w:val="26"/>
                <w:lang w:eastAsia="en-US"/>
              </w:rPr>
              <w:t>Функцыянаванне беларускай мовы ва ўмовах бі</w:t>
            </w:r>
            <w:proofErr w:type="gramStart"/>
            <w:r w:rsidRPr="004309A1">
              <w:rPr>
                <w:rFonts w:eastAsiaTheme="minorHAnsi"/>
                <w:b/>
                <w:bCs/>
                <w:color w:val="000000"/>
                <w:sz w:val="26"/>
                <w:szCs w:val="26"/>
                <w:lang w:eastAsia="en-US"/>
              </w:rPr>
              <w:t>л</w:t>
            </w:r>
            <w:proofErr w:type="gramEnd"/>
            <w:r w:rsidRPr="004309A1">
              <w:rPr>
                <w:rFonts w:eastAsiaTheme="minorHAnsi"/>
                <w:b/>
                <w:bCs/>
                <w:color w:val="000000"/>
                <w:sz w:val="26"/>
                <w:szCs w:val="26"/>
                <w:lang w:eastAsia="en-US"/>
              </w:rPr>
              <w:t>інгвізму</w:t>
            </w:r>
          </w:p>
        </w:tc>
      </w:tr>
      <w:tr w:rsidR="004309A1" w:rsidRPr="004309A1" w:rsidTr="004309A1">
        <w:trPr>
          <w:trHeight w:val="1015"/>
        </w:trPr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Сфарміраваць паняцці ”б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i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нгв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i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зм“, ”моўная інтэрферэнцыя“.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Сфарміраваць веды пра віды моўнай інтэрферэнцыі.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Навучыць вызначаць і выпраўляць моўныя памылкі, якія ўзнікаюць у выніку моўнай інтэрферэнцыі.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Паняцці ”б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i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нгв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i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зм“ і ”моўная інтэрферэнцыя“.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Віды моўнай інтэрферэнцыі.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Лекс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ка-тэрмiналагiчнае напаўненне: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Будучая спецыяльнасць, прафесія.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Асноўныя віды прафесійнай дзейнасці.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Кампетэнцыі спецыяліста.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Тлумачыць паняцці ”б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i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нгв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i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зм“ і ”моўная інтэрферэнцыя“.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Акрэслівае віды моўнай інтэрферэнцыі.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Вызначае і выпраўляе моўныя памылкі, якія ўзнікаюць у выніку моўнай інтэрферэнцыі. </w:t>
            </w:r>
          </w:p>
        </w:tc>
      </w:tr>
      <w:tr w:rsidR="00B0609D" w:rsidRPr="004309A1" w:rsidTr="00D419AE">
        <w:trPr>
          <w:trHeight w:val="471"/>
        </w:trPr>
        <w:tc>
          <w:tcPr>
            <w:tcW w:w="0" w:type="auto"/>
            <w:gridSpan w:val="3"/>
          </w:tcPr>
          <w:p w:rsidR="00B0609D" w:rsidRPr="00B0609D" w:rsidRDefault="00B0609D" w:rsidP="00D419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Тэма 1.3. </w:t>
            </w:r>
            <w:r w:rsidRPr="00B0609D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Нормы беларускай літаратурнай мовы</w:t>
            </w:r>
          </w:p>
        </w:tc>
      </w:tr>
      <w:tr w:rsidR="004309A1" w:rsidRPr="004309A1" w:rsidTr="004309A1">
        <w:trPr>
          <w:trHeight w:val="117"/>
        </w:trPr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Узнавіць і паглыбіць веды аб моўных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46"/>
              <w:gridCol w:w="296"/>
              <w:gridCol w:w="222"/>
            </w:tblGrid>
            <w:tr w:rsidR="004309A1" w:rsidRPr="00B0609D" w:rsidTr="004309A1">
              <w:trPr>
                <w:trHeight w:val="1314"/>
              </w:trPr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lastRenderedPageBreak/>
                    <w:t>нормах</w:t>
                  </w:r>
                  <w:proofErr w:type="gramEnd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беларускай літаратурнай мовы.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Выпрацаваць практычныя навык</w:t>
                  </w:r>
                  <w:proofErr w:type="gramStart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i</w:t>
                  </w:r>
                  <w:proofErr w:type="gramEnd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карыстання нормамі беларускай літаратурнай мовы ў моўным асяроддзі і пры аналізе прафесійна арыентаваных тэкстаў.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Навучыць выпраўляць маўленчыя памылкі ў прафесійна арыентаваных тэкстах. </w:t>
                  </w:r>
                </w:p>
              </w:tc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(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Правільнасць маўлення і моўныя нормы лексічныя, арфаэпічныя, акцэнталагічныя, 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словаўтваральныя, марфалагічныя, сінтаксічныя).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Тыповыя маўленчыя памылкі, іх прычыны, спосабы выпраўлення.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Лекс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ка-тэрмiналагiчнае напаўненне: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Прафесійнае самавызначэнне асобы.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Матывы выбару прафесіі.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Перспектывы прафесійнага росту.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Тлумачыць моўныя нормы беларускай літаратурнай мовы.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Карыстаецца нормамі беларускай літаратурнай мовы ў моўным асяроддзі і пры аналізе прафесійна арыентаваных тэкстаў.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Выпраўляе маўленчыя памылкі ў прафесійна арыентаваных тэкстах.</w:t>
            </w:r>
          </w:p>
        </w:tc>
      </w:tr>
      <w:tr w:rsidR="004309A1" w:rsidRPr="004309A1" w:rsidTr="004309A1">
        <w:trPr>
          <w:trHeight w:val="117"/>
        </w:trPr>
        <w:tc>
          <w:tcPr>
            <w:tcW w:w="0" w:type="auto"/>
            <w:gridSpan w:val="3"/>
          </w:tcPr>
          <w:tbl>
            <w:tblPr>
              <w:tblW w:w="1488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84"/>
            </w:tblGrid>
            <w:tr w:rsidR="004309A1" w:rsidRPr="004309A1" w:rsidTr="004309A1">
              <w:trPr>
                <w:trHeight w:val="117"/>
              </w:trPr>
              <w:tc>
                <w:tcPr>
                  <w:tcW w:w="14884" w:type="dxa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lastRenderedPageBreak/>
                    <w:t xml:space="preserve">РАЗДЗЕЛ ІІ. </w:t>
                  </w:r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ЛЕКСІЧНАЯ СІСТЭМА БЕЛАРУСКАЙ ЛІТАРАТУРНАЙ МОВЫ</w:t>
                  </w:r>
                </w:p>
              </w:tc>
            </w:tr>
            <w:tr w:rsidR="004309A1" w:rsidRPr="004309A1" w:rsidTr="004309A1">
              <w:trPr>
                <w:trHeight w:val="117"/>
              </w:trPr>
              <w:tc>
                <w:tcPr>
                  <w:tcW w:w="14884" w:type="dxa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Тэма 2.1. </w:t>
                  </w:r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Лексіка беларускай мовы паводле паходжання і сферы ўжывання</w:t>
                  </w:r>
                </w:p>
              </w:tc>
            </w:tr>
          </w:tbl>
          <w:p w:rsidR="004309A1" w:rsidRPr="004309A1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</w:p>
        </w:tc>
      </w:tr>
      <w:tr w:rsidR="004309A1" w:rsidRPr="004309A1" w:rsidTr="004309A1">
        <w:trPr>
          <w:trHeight w:val="117"/>
        </w:trPr>
        <w:tc>
          <w:tcPr>
            <w:tcW w:w="0" w:type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20"/>
              <w:gridCol w:w="222"/>
              <w:gridCol w:w="222"/>
            </w:tblGrid>
            <w:tr w:rsidR="004309A1" w:rsidRPr="00B0609D" w:rsidTr="004309A1">
              <w:trPr>
                <w:trHeight w:val="1171"/>
              </w:trPr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Узнавіць і паглыбіць веды пра лексіку беларускай мовы паводле паходжання і сферы ўжывання.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Навучыць вызначаць прыналежнасць слоў да пэўнай групы паводле паходжання і сферы ўжывання. </w:t>
                  </w:r>
                </w:p>
              </w:tc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Лексіка беларускай мовы паводле паходжання і сферы ўжывання. Агульнаўжывальная лексіка і лексіка абмежаванага ўжытку.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Лекс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ка-тэрмiналагiчнае напаўненне: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Гісторыя прафесіі і перспектывы яе развіцця. Асноўныя віды дзейнасці і кампетэнцыі спецыяліста.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Апісвае лексіку беларускай мовы паводле паходжання і сферы ўжывання.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Вызначае прыналежнасць слоў да пэўнай групы паводле паходжання і сферы ўжывання.</w:t>
            </w:r>
          </w:p>
        </w:tc>
      </w:tr>
      <w:tr w:rsidR="004309A1" w:rsidRPr="004309A1" w:rsidTr="004309A1">
        <w:trPr>
          <w:trHeight w:val="117"/>
        </w:trPr>
        <w:tc>
          <w:tcPr>
            <w:tcW w:w="0" w:type="auto"/>
            <w:gridSpan w:val="3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34"/>
            </w:tblGrid>
            <w:tr w:rsidR="004309A1" w:rsidRPr="00B0609D" w:rsidTr="004309A1">
              <w:trPr>
                <w:trHeight w:val="117"/>
                <w:jc w:val="center"/>
              </w:trPr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Тэма 2.2. </w:t>
                  </w:r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 xml:space="preserve">Спецыяльная лексіка. Беларуская навуковая тэрміналогія. Тэрміналагічныя </w:t>
                  </w:r>
                  <w:proofErr w:type="gramStart"/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слоўн</w:t>
                  </w:r>
                  <w:proofErr w:type="gramEnd"/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 xml:space="preserve">ікі 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4309A1" w:rsidRPr="004309A1" w:rsidTr="004309A1">
        <w:trPr>
          <w:trHeight w:val="1321"/>
        </w:trPr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Сфарміраваць веды пра спецыяльную лексіку, тэрміналогію, адрозненні паміж прафесіяналізмамі, тэрмінамі і наменклатурнымі назвамі.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Замацаваць паняцце пра структуру, прызначэнне тэрміналагічных 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слоўн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ікаў і даведнікаў.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Навучыць рабіць аналіз прафес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йна арыентаваных тэкстаў.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Паняцці ”спецыяльная лексіка“, ”тэрміналогія“, ”прафесіяналізмы“, ”тэрміны“, ”наменклатурныя назвы“.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Беларуская тэрміналогія.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Тэрміналагічныя 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слоўн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ікі і даведнікі. Сістэма падачы тэрмінаў у слоўніках.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Лекс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ка-тэрмiналагiчнае напаўненне: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val="be-BY"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Абсталяванне, інструменты, прыстасаванні, неабходныя ў прафесійнай</w:t>
            </w:r>
          </w:p>
          <w:p w:rsidR="004309A1" w:rsidRPr="00CF4202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val="be-BY"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F4202">
              <w:rPr>
                <w:rFonts w:eastAsiaTheme="minorHAnsi"/>
                <w:color w:val="000000"/>
                <w:sz w:val="24"/>
                <w:szCs w:val="24"/>
                <w:lang w:val="be-BY" w:eastAsia="en-US"/>
              </w:rPr>
              <w:t xml:space="preserve">Раскрывае сутнасць паняццяў ”спецыяльная лексіка“, ”тэрміналогія“, ”прафесіяналізмы“, ”тэрміны“, ”наменклатурныя назвы“. </w:t>
            </w: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Тлумачыць адрозненні паміж прафесіяналізмамі, тэрмінамі, наменклатурнымі назвамі.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Апісвае структуру, прызначэнне тэрміналагічных 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слоўн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ікаў і даведнікаў.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Аналі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зуе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прафесійна арыентаваныя </w:t>
            </w:r>
          </w:p>
        </w:tc>
      </w:tr>
      <w:tr w:rsidR="004309A1" w:rsidRPr="004309A1" w:rsidTr="004309A1">
        <w:trPr>
          <w:trHeight w:val="590"/>
        </w:trPr>
        <w:tc>
          <w:tcPr>
            <w:tcW w:w="0" w:type="auto"/>
            <w:gridSpan w:val="3"/>
          </w:tcPr>
          <w:tbl>
            <w:tblPr>
              <w:tblW w:w="1502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26"/>
            </w:tblGrid>
            <w:tr w:rsidR="004309A1" w:rsidRPr="004309A1" w:rsidTr="004309A1">
              <w:trPr>
                <w:trHeight w:val="117"/>
              </w:trPr>
              <w:tc>
                <w:tcPr>
                  <w:tcW w:w="15026" w:type="dxa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РАЗДЗЕЛ ІІІ. </w:t>
                  </w:r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ФУНКЦЫЯНАЛЬНЫЯ СТЫЛІ МАЎЛЕННЯ</w:t>
                  </w:r>
                </w:p>
              </w:tc>
            </w:tr>
            <w:tr w:rsidR="004309A1" w:rsidRPr="004309A1" w:rsidTr="004309A1">
              <w:trPr>
                <w:trHeight w:val="117"/>
              </w:trPr>
              <w:tc>
                <w:tcPr>
                  <w:tcW w:w="15026" w:type="dxa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Тэма 3.1. </w:t>
                  </w:r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Навуковы стыль. Моўныя сродкі навуковага стылю</w:t>
                  </w:r>
                </w:p>
              </w:tc>
            </w:tr>
          </w:tbl>
          <w:p w:rsidR="004309A1" w:rsidRPr="004309A1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val="be-BY" w:eastAsia="en-US"/>
              </w:rPr>
            </w:pPr>
          </w:p>
        </w:tc>
      </w:tr>
      <w:tr w:rsidR="004309A1" w:rsidRPr="004309A1" w:rsidTr="004309A1">
        <w:trPr>
          <w:trHeight w:val="1618"/>
        </w:trPr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Сістэматызаваць i паглыб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ць веды пра функцыянальныя стылі.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Замацаваць веды пра лексічныя, марфалагічныя, сінтаксічныя асаблівасці тэкстаў навуковага стылю.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Выпрацоўваць уменне пераказваць, анал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заваць і рэферыраваць навуковы тэкст.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Навучыць успрымаць i ўзнаўляць навуковую галіновую інфармацыю на беларускай мове.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Класіфікацыя функцыянальных стыляў.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Навуковы стыль. Функцыі навуковага стылю. Жанры навуковага стылю, 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х адметныя асаблiвасцi і моўныя сродкі.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Лекс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ка-тэрмiналагiчнае напаўненне: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Вытворчы працэс, тэхналагічнае абсталяванне, патрабаванн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бяспекi пры эксплуатацыi абсталявання.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Аб’ект прафесійнай дзейнасці.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Раскрывае асаблівасці функцыянальных стыляў.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Тлумачыць лексічныя, марфалагічныя, сінтаксічныя асаблівасці тэкстаў навуковага стылю.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Пераказвае, аналі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зуе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і рэферыруе навуковы тэкст.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Дэманструе ўменне ўспрымаць і ўзнаўляць навуковую галіновую інфармацыю на беларускай мове. </w:t>
            </w:r>
          </w:p>
        </w:tc>
      </w:tr>
      <w:tr w:rsidR="004309A1" w:rsidRPr="004309A1" w:rsidTr="004309A1">
        <w:trPr>
          <w:trHeight w:val="377"/>
        </w:trPr>
        <w:tc>
          <w:tcPr>
            <w:tcW w:w="0" w:type="auto"/>
            <w:gridSpan w:val="3"/>
          </w:tcPr>
          <w:tbl>
            <w:tblPr>
              <w:tblW w:w="1516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168"/>
            </w:tblGrid>
            <w:tr w:rsidR="004309A1" w:rsidRPr="00B0609D" w:rsidTr="004309A1">
              <w:trPr>
                <w:trHeight w:val="117"/>
              </w:trPr>
              <w:tc>
                <w:tcPr>
                  <w:tcW w:w="15168" w:type="dxa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Тэма 3.2. </w:t>
                  </w:r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Пераклад і аналіз прафесійна арыентаванага тэксту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val="be-BY" w:eastAsia="en-US"/>
              </w:rPr>
            </w:pPr>
          </w:p>
        </w:tc>
      </w:tr>
      <w:tr w:rsidR="004309A1" w:rsidRPr="004309A1" w:rsidTr="004309A1">
        <w:trPr>
          <w:trHeight w:val="1618"/>
        </w:trPr>
        <w:tc>
          <w:tcPr>
            <w:tcW w:w="0" w:type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20"/>
              <w:gridCol w:w="222"/>
              <w:gridCol w:w="222"/>
            </w:tblGrid>
            <w:tr w:rsidR="004309A1" w:rsidRPr="00B0609D" w:rsidTr="004309A1">
              <w:trPr>
                <w:trHeight w:val="865"/>
              </w:trPr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Замацаваць веды пра асаблівасці перакладу навуковых тэкстаў на беларускую мову.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Замацаваць навыкі перакладу і аналізу прафесійна арыентаванага тэксту. </w:t>
                  </w:r>
                </w:p>
              </w:tc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Асаблівасці перакладу навуковых тэкстаў на беларускую мову.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Пераклад на беларускую мову навуковых тэкстаў і прафесійна арыентаваных тэкстаў.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Аналіз прафесійна арыентаваных тэкстаў.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Тлумачыць асаблівасці перакладу навуковых тэкстаў на беларускую мову.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Выконвае пераклад прафесійна арыентаванага тэксту з выкарыстаннем адпаведнага тэрміналагічнага 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слоўн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іка, аналізуе тэкст.</w:t>
            </w:r>
          </w:p>
        </w:tc>
      </w:tr>
      <w:tr w:rsidR="004309A1" w:rsidRPr="004309A1" w:rsidTr="004309A1">
        <w:trPr>
          <w:trHeight w:val="410"/>
        </w:trPr>
        <w:tc>
          <w:tcPr>
            <w:tcW w:w="0" w:type="auto"/>
            <w:gridSpan w:val="3"/>
          </w:tcPr>
          <w:tbl>
            <w:tblPr>
              <w:tblW w:w="15309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309"/>
            </w:tblGrid>
            <w:tr w:rsidR="004309A1" w:rsidRPr="00B0609D" w:rsidTr="004309A1">
              <w:trPr>
                <w:trHeight w:val="117"/>
              </w:trPr>
              <w:tc>
                <w:tcPr>
                  <w:tcW w:w="15309" w:type="dxa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Тэма 3.3. </w:t>
                  </w:r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Публіцыстычны стыль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4309A1" w:rsidRPr="004309A1" w:rsidTr="004309A1">
        <w:trPr>
          <w:trHeight w:val="715"/>
        </w:trPr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стэматызаваць i паглыбiць веды пра лексічныя, марфалагічныя, сінтаксічныя асаблівасці тэкстаў публіцыстычнага стылю.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Навучыць ствараць рэкламу ўласнай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Сфера ўжывання, формы рэал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зацыi, функцыi i вызначальныя рысы публiцыстычнага стылю. Жанры публ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цыстычнага стылю, iх адметныя асаблiвасцi.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29"/>
            </w:tblGrid>
            <w:tr w:rsidR="004309A1" w:rsidRPr="00B0609D" w:rsidTr="004309A1">
              <w:trPr>
                <w:trHeight w:val="267"/>
              </w:trPr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Лекс</w:t>
                  </w:r>
                  <w:proofErr w:type="gramStart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i</w:t>
                  </w:r>
                  <w:proofErr w:type="gramEnd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ка-тэрмiналагiчнае напаўненне: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Рэклама прафес</w:t>
                  </w:r>
                  <w:proofErr w:type="gramStart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ii</w:t>
                  </w:r>
                  <w:proofErr w:type="gramEnd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. 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Тлумачыць характэрныя лексічныя, марфалагічныя, сінтаксічныя асаблівасці тэкстаў публ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цыстычнага стылю.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Стварае тэкст публіцыстычнага стылю – рэкламу ўласнай прафес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4309A1" w:rsidRPr="004309A1" w:rsidTr="004309A1">
        <w:trPr>
          <w:trHeight w:val="439"/>
        </w:trPr>
        <w:tc>
          <w:tcPr>
            <w:tcW w:w="0" w:type="auto"/>
            <w:gridSpan w:val="3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val="be-BY"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Тэма 3.4. </w:t>
            </w:r>
            <w:r w:rsidRPr="00B0609D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Афіцыйна-справавы стыль</w:t>
            </w:r>
          </w:p>
        </w:tc>
      </w:tr>
      <w:tr w:rsidR="004309A1" w:rsidRPr="004309A1" w:rsidTr="004309A1">
        <w:trPr>
          <w:trHeight w:val="715"/>
        </w:trPr>
        <w:tc>
          <w:tcPr>
            <w:tcW w:w="0" w:type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20"/>
              <w:gridCol w:w="222"/>
              <w:gridCol w:w="222"/>
            </w:tblGrid>
            <w:tr w:rsidR="004309A1" w:rsidRPr="00B0609D" w:rsidTr="004309A1">
              <w:trPr>
                <w:trHeight w:val="2211"/>
              </w:trPr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Замацаваць веды пра асаблівасці афіцыйна-справавога стылю, віды афіцыйна-справавых тэкстаў.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Навучыць перакладаць службовыя інструкцыі, складаць рэзюмэ, аў</w:t>
                  </w:r>
                  <w:proofErr w:type="gramStart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таб</w:t>
                  </w:r>
                  <w:proofErr w:type="gramEnd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іяграфію, заяву аб прыѐме на работу. </w:t>
                  </w:r>
                </w:p>
              </w:tc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4309A1" w:rsidRPr="00B0609D" w:rsidTr="004309A1">
              <w:trPr>
                <w:trHeight w:val="117"/>
              </w:trPr>
              <w:tc>
                <w:tcPr>
                  <w:tcW w:w="0" w:type="auto"/>
                  <w:gridSpan w:val="3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Функцыі афіцыйна-справавога стылю.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Стылявыя прыкметы і моўныя сродкі афіцыйна-справавога стылю.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Віды афіцыйна-справавых тэкстаў. Правілы напісання і афармлення афіцыйна-справавых тэкстаў. Кампазіцыя афіцыйна-справавых тэкстаў.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Пераклад на беларускую мову афіцыйна-справавых тэкстаў.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Лекс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ка-тэрмiналагiчнае напаўненне: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Рэзюмэ, аў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таб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іяграфія, заява аб прыѐме на работу.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Нарматыўныя прававыя акты, тэхнічныя нарматыўныя прававыя акты, службовыя інструкцыі.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Вызначае асаблівасці афіцыйна-справавога стылю, віды афіцыйна-справавых тэкстаў.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Перакладае службовыя інструкцыі. Складае рэзюмэ, аў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таб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іяграфію, заяву аб прыѐме на работу.</w:t>
            </w:r>
          </w:p>
        </w:tc>
      </w:tr>
      <w:tr w:rsidR="004309A1" w:rsidRPr="004309A1" w:rsidTr="004309A1">
        <w:trPr>
          <w:trHeight w:val="715"/>
        </w:trPr>
        <w:tc>
          <w:tcPr>
            <w:tcW w:w="0" w:type="auto"/>
            <w:gridSpan w:val="3"/>
          </w:tcPr>
          <w:p w:rsidR="004309A1" w:rsidRPr="00B0609D" w:rsidRDefault="004309A1" w:rsidP="00CF420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РАЗДЗЕЛ IV. </w:t>
            </w:r>
            <w:r w:rsidRPr="00B0609D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КУЛЬТУРА ПРАФЕСІЙНАГА МАЎЛЕННЯ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210"/>
            </w:tblGrid>
            <w:tr w:rsidR="004309A1" w:rsidRPr="00B0609D" w:rsidTr="004309A1">
              <w:trPr>
                <w:trHeight w:val="117"/>
              </w:trPr>
              <w:tc>
                <w:tcPr>
                  <w:tcW w:w="0" w:type="auto"/>
                </w:tcPr>
                <w:p w:rsidR="004309A1" w:rsidRPr="00B0609D" w:rsidRDefault="004309A1" w:rsidP="00CF4202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Тэма 4.1. </w:t>
                  </w:r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Прафесійна арыентаванае маўленне. Падрыхтоўка да публічнага выступлення на прафесійную тэму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4309A1" w:rsidRPr="004309A1" w:rsidTr="004309A1">
        <w:trPr>
          <w:trHeight w:val="715"/>
        </w:trPr>
        <w:tc>
          <w:tcPr>
            <w:tcW w:w="0" w:type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42"/>
              <w:gridCol w:w="222"/>
            </w:tblGrid>
            <w:tr w:rsidR="004309A1" w:rsidRPr="00B0609D" w:rsidTr="004309A1">
              <w:trPr>
                <w:trHeight w:val="1314"/>
              </w:trPr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Сфарміраваць веды пра культуру маўлення, камунікатыўныя якасці маўлення.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Сфарміраваць навыкі падрыхтоўкі тэксту прафесійна арыентаванага публічнага выступлення з </w:t>
                  </w:r>
                  <w:proofErr w:type="gramStart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ул</w:t>
                  </w:r>
                  <w:proofErr w:type="gramEnd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ікам асноўных патрабаванняў. </w:t>
                  </w:r>
                </w:p>
              </w:tc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18"/>
            </w:tblGrid>
            <w:tr w:rsidR="004309A1" w:rsidRPr="00B0609D" w:rsidTr="004309A1">
              <w:trPr>
                <w:trHeight w:val="1314"/>
              </w:trPr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Паняцце культуры маўлення. Прафесійна арыентаванае маўленне.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Камунікатыўныя якасці маўлення (правільнасць, дакладнасць, лагічнасць, выразнасць, чысціня, багацце, дарэчнасць, сцісласць).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Патрабаванні да прамовы.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Падрыхтоўка да публічнага выступлення. </w:t>
                  </w:r>
                </w:p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val="be-BY"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Лекс</w:t>
                  </w:r>
                  <w:proofErr w:type="gramStart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>i</w:t>
                  </w:r>
                  <w:proofErr w:type="gramEnd"/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ка-тэрмiналагiчнае напаўненне: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4380"/>
                    <w:gridCol w:w="222"/>
                  </w:tblGrid>
                  <w:tr w:rsidR="004309A1" w:rsidRPr="00B872DB" w:rsidTr="004309A1">
                    <w:trPr>
                      <w:trHeight w:val="267"/>
                    </w:trPr>
                    <w:tc>
                      <w:tcPr>
                        <w:tcW w:w="0" w:type="auto"/>
                      </w:tcPr>
                      <w:p w:rsidR="004309A1" w:rsidRPr="00B0609D" w:rsidRDefault="004309A1" w:rsidP="00D40D8A">
                        <w:pPr>
                          <w:autoSpaceDE w:val="0"/>
                          <w:autoSpaceDN w:val="0"/>
                          <w:adjustRightInd w:val="0"/>
                          <w:ind w:left="-150"/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val="be-BY" w:eastAsia="en-US"/>
                          </w:rPr>
                        </w:pPr>
                        <w:r w:rsidRPr="00B0609D"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val="be-BY" w:eastAsia="en-US"/>
                          </w:rPr>
                          <w:t xml:space="preserve">Прапанова па ўдасканаленні вырабу прадукцыі (паляпшэнні якасці паслуг). </w:t>
                        </w:r>
                      </w:p>
                    </w:tc>
                    <w:tc>
                      <w:tcPr>
                        <w:tcW w:w="0" w:type="auto"/>
                      </w:tcPr>
                      <w:p w:rsidR="004309A1" w:rsidRPr="00B0609D" w:rsidRDefault="004309A1" w:rsidP="00D40D8A">
                        <w:pPr>
                          <w:autoSpaceDE w:val="0"/>
                          <w:autoSpaceDN w:val="0"/>
                          <w:adjustRightInd w:val="0"/>
                          <w:ind w:left="-150"/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val="be-BY" w:eastAsia="en-US"/>
                          </w:rPr>
                        </w:pPr>
                      </w:p>
                    </w:tc>
                  </w:tr>
                  <w:tr w:rsidR="004309A1" w:rsidRPr="00B0609D" w:rsidTr="004309A1">
                    <w:trPr>
                      <w:trHeight w:val="117"/>
                    </w:trPr>
                    <w:tc>
                      <w:tcPr>
                        <w:tcW w:w="0" w:type="auto"/>
                        <w:gridSpan w:val="2"/>
                      </w:tcPr>
                      <w:p w:rsidR="004309A1" w:rsidRPr="00B0609D" w:rsidRDefault="004309A1" w:rsidP="00D40D8A">
                        <w:pPr>
                          <w:autoSpaceDE w:val="0"/>
                          <w:autoSpaceDN w:val="0"/>
                          <w:adjustRightInd w:val="0"/>
                          <w:ind w:left="-150"/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eastAsia="en-US"/>
                          </w:rPr>
                        </w:pPr>
                        <w:r w:rsidRPr="00B0609D"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eastAsia="en-US"/>
                          </w:rPr>
                          <w:t xml:space="preserve">Абавязковая кантрольная работа </w:t>
                        </w:r>
                      </w:p>
                    </w:tc>
                  </w:tr>
                </w:tbl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val="be-BY" w:eastAsia="en-US"/>
                    </w:rPr>
                  </w:pP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Тлумачыць паняцце ”культура маўлення“, апісвае камунікатыўныя якасці маўлення.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Вызначае асаблівасці прафесійна арыентаванаго маўлення.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Стварае прафесійна арыентаваны тэкст для выступлення. Выступае перад аўдыторыяй з публічнай прамовай на прафесійную тэму з 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ул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ікам асноўных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19"/>
            </w:tblGrid>
            <w:tr w:rsidR="004309A1" w:rsidRPr="00B0609D" w:rsidTr="004309A1">
              <w:trPr>
                <w:trHeight w:val="117"/>
              </w:trPr>
              <w:tc>
                <w:tcPr>
                  <w:tcW w:w="0" w:type="auto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патрабаванняў 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4309A1" w:rsidRPr="004309A1" w:rsidTr="00B0609D">
        <w:trPr>
          <w:trHeight w:val="385"/>
        </w:trPr>
        <w:tc>
          <w:tcPr>
            <w:tcW w:w="0" w:type="auto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309"/>
            </w:tblGrid>
            <w:tr w:rsidR="004309A1" w:rsidRPr="00B0609D" w:rsidTr="004309A1">
              <w:trPr>
                <w:trHeight w:val="117"/>
              </w:trPr>
              <w:tc>
                <w:tcPr>
                  <w:tcW w:w="15309" w:type="dxa"/>
                </w:tcPr>
                <w:p w:rsidR="004309A1" w:rsidRPr="00B0609D" w:rsidRDefault="004309A1" w:rsidP="004309A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</w:pPr>
                  <w:r w:rsidRPr="00B0609D">
                    <w:rPr>
                      <w:rFonts w:eastAsiaTheme="minorHAnsi"/>
                      <w:color w:val="000000"/>
                      <w:sz w:val="24"/>
                      <w:szCs w:val="24"/>
                      <w:lang w:eastAsia="en-US"/>
                    </w:rPr>
                    <w:t xml:space="preserve">Тэма 4.2. </w:t>
                  </w:r>
                  <w:r w:rsidRPr="00B0609D">
                    <w:rPr>
                      <w:rFonts w:eastAsiaTheme="minorHAnsi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>Маўленчы этыкет і культура маўлення</w:t>
                  </w:r>
                </w:p>
              </w:tc>
            </w:tr>
          </w:tbl>
          <w:p w:rsidR="004309A1" w:rsidRPr="00B0609D" w:rsidRDefault="004309A1" w:rsidP="004309A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val="be-BY" w:eastAsia="en-US"/>
              </w:rPr>
            </w:pPr>
          </w:p>
        </w:tc>
      </w:tr>
      <w:tr w:rsidR="004309A1" w:rsidRPr="004309A1" w:rsidTr="004309A1">
        <w:trPr>
          <w:trHeight w:val="1164"/>
        </w:trPr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Сфарміраваць паняцці ”маўленчы этыкет“, ”тэхніка маўлення“, ”выразнасць маўлення“.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Выпрацаваць навыкі дыялагічнага маўлення ў адпаведнай моўнай сітуацыі і з захаваннем правіл маўленчага этыкету.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Маўленчы этыкет і культура зносін. Тэхніка і выразнасць маўлення.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Лекс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ка-тэрмiналагiчнае напаўненне: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Знаѐмства, дзелавое прадстаўленне.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Суразмова аб прыѐ</w:t>
            </w:r>
            <w:proofErr w:type="gramStart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ме на</w:t>
            </w:r>
            <w:proofErr w:type="gramEnd"/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работу (умовы працы, службовыя абавязкі, працоўны дзень). </w:t>
            </w:r>
          </w:p>
        </w:tc>
        <w:tc>
          <w:tcPr>
            <w:tcW w:w="0" w:type="auto"/>
          </w:tcPr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Раскрывае сутнасць паняццяў ”маўленчы этыкет“, ”тэхніка маўлення“, ”выразнасць маўлення“. </w:t>
            </w:r>
          </w:p>
          <w:p w:rsidR="004309A1" w:rsidRPr="00B0609D" w:rsidRDefault="004309A1" w:rsidP="004309A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0609D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Вядзе прафесійна арыентаваны дыялог у сітуацыі афіцыйных маўленчых зносін у адпаведнай моўнай сітуацыі, прытрымліваецца правіл маўленчага этыкету. </w:t>
            </w:r>
          </w:p>
        </w:tc>
      </w:tr>
    </w:tbl>
    <w:p w:rsidR="004309A1" w:rsidRPr="004309A1" w:rsidRDefault="004309A1" w:rsidP="004309A1">
      <w:pPr>
        <w:autoSpaceDE w:val="0"/>
        <w:autoSpaceDN w:val="0"/>
        <w:adjustRightInd w:val="0"/>
        <w:ind w:firstLine="567"/>
        <w:jc w:val="center"/>
        <w:rPr>
          <w:rFonts w:eastAsiaTheme="minorHAnsi"/>
          <w:color w:val="000000"/>
          <w:sz w:val="30"/>
          <w:szCs w:val="30"/>
          <w:lang w:eastAsia="en-US"/>
        </w:rPr>
      </w:pPr>
    </w:p>
    <w:p w:rsidR="004309A1" w:rsidRDefault="004309A1" w:rsidP="00AA58AF">
      <w:pPr>
        <w:tabs>
          <w:tab w:val="left" w:pos="851"/>
        </w:tabs>
        <w:ind w:firstLine="567"/>
        <w:rPr>
          <w:b/>
          <w:sz w:val="28"/>
          <w:szCs w:val="28"/>
        </w:rPr>
        <w:sectPr w:rsidR="004309A1" w:rsidSect="004309A1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D419AE" w:rsidRPr="00D419AE" w:rsidRDefault="00D419AE" w:rsidP="00D419AE">
      <w:pPr>
        <w:autoSpaceDE w:val="0"/>
        <w:autoSpaceDN w:val="0"/>
        <w:adjustRightInd w:val="0"/>
        <w:spacing w:before="48" w:after="504"/>
        <w:jc w:val="both"/>
        <w:outlineLvl w:val="0"/>
        <w:rPr>
          <w:b/>
          <w:bCs/>
          <w:u w:val="single"/>
        </w:rPr>
      </w:pPr>
      <w:r w:rsidRPr="00D419AE">
        <w:rPr>
          <w:b/>
          <w:bCs/>
        </w:rPr>
        <w:lastRenderedPageBreak/>
        <w:t>______________________</w:t>
      </w:r>
      <w:r w:rsidRPr="00D419AE">
        <w:rPr>
          <w:b/>
          <w:bCs/>
          <w:u w:val="single"/>
        </w:rPr>
        <w:t xml:space="preserve"> М</w:t>
      </w:r>
      <w:r w:rsidRPr="00D419AE">
        <w:rPr>
          <w:b/>
          <w:bCs/>
          <w:u w:val="single"/>
          <w:lang w:val="be-BY"/>
        </w:rPr>
        <w:t>І</w:t>
      </w:r>
      <w:r w:rsidRPr="00D419AE">
        <w:rPr>
          <w:b/>
          <w:bCs/>
          <w:u w:val="single"/>
        </w:rPr>
        <w:t>Н</w:t>
      </w:r>
      <w:r w:rsidRPr="00D419AE">
        <w:rPr>
          <w:b/>
          <w:bCs/>
          <w:u w:val="single"/>
          <w:lang w:val="be-BY"/>
        </w:rPr>
        <w:t>І</w:t>
      </w:r>
      <w:r w:rsidRPr="00D419AE">
        <w:rPr>
          <w:b/>
          <w:bCs/>
          <w:u w:val="single"/>
        </w:rPr>
        <w:t>СТЭРСТВА АДУКАЦЫ</w:t>
      </w:r>
      <w:r w:rsidRPr="00D419AE">
        <w:rPr>
          <w:b/>
          <w:bCs/>
          <w:u w:val="single"/>
          <w:lang w:val="be-BY"/>
        </w:rPr>
        <w:t>І</w:t>
      </w:r>
      <w:r w:rsidRPr="00D419AE">
        <w:rPr>
          <w:b/>
          <w:bCs/>
          <w:u w:val="single"/>
        </w:rPr>
        <w:t xml:space="preserve"> РЭСПУБЛ</w:t>
      </w:r>
      <w:r w:rsidRPr="00D419AE">
        <w:rPr>
          <w:b/>
          <w:bCs/>
          <w:u w:val="single"/>
          <w:lang w:val="be-BY"/>
        </w:rPr>
        <w:t>І</w:t>
      </w:r>
      <w:proofErr w:type="gramStart"/>
      <w:r w:rsidRPr="00D419AE">
        <w:rPr>
          <w:b/>
          <w:bCs/>
          <w:u w:val="single"/>
        </w:rPr>
        <w:t>К</w:t>
      </w:r>
      <w:proofErr w:type="gramEnd"/>
      <w:r w:rsidRPr="00D419AE">
        <w:rPr>
          <w:b/>
          <w:bCs/>
          <w:u w:val="single"/>
          <w:lang w:val="be-BY"/>
        </w:rPr>
        <w:t>І</w:t>
      </w:r>
      <w:r w:rsidRPr="00D419AE">
        <w:rPr>
          <w:b/>
          <w:bCs/>
          <w:u w:val="single"/>
        </w:rPr>
        <w:t xml:space="preserve"> БЕЛАРУСЬ</w:t>
      </w:r>
      <w:r w:rsidRPr="00D419AE">
        <w:rPr>
          <w:b/>
          <w:bCs/>
        </w:rPr>
        <w:t>______________________</w:t>
      </w:r>
    </w:p>
    <w:p w:rsidR="00D419AE" w:rsidRPr="00C60442" w:rsidRDefault="00D419AE" w:rsidP="00C60442">
      <w:pPr>
        <w:autoSpaceDE w:val="0"/>
        <w:autoSpaceDN w:val="0"/>
        <w:adjustRightInd w:val="0"/>
        <w:spacing w:before="10"/>
        <w:ind w:left="6237"/>
        <w:outlineLvl w:val="0"/>
        <w:rPr>
          <w:sz w:val="24"/>
          <w:szCs w:val="24"/>
        </w:rPr>
      </w:pPr>
      <w:r w:rsidRPr="00C60442">
        <w:rPr>
          <w:sz w:val="24"/>
          <w:szCs w:val="24"/>
        </w:rPr>
        <w:t xml:space="preserve">    ЗАЦВЯРДЖАЮ</w:t>
      </w:r>
    </w:p>
    <w:p w:rsidR="00D419AE" w:rsidRPr="00C60442" w:rsidRDefault="00D419AE" w:rsidP="00C60442">
      <w:pPr>
        <w:autoSpaceDE w:val="0"/>
        <w:autoSpaceDN w:val="0"/>
        <w:adjustRightInd w:val="0"/>
        <w:spacing w:before="10"/>
        <w:ind w:left="6237"/>
        <w:outlineLvl w:val="0"/>
        <w:rPr>
          <w:bCs/>
          <w:sz w:val="24"/>
          <w:szCs w:val="24"/>
        </w:rPr>
      </w:pPr>
      <w:r w:rsidRPr="00C60442">
        <w:rPr>
          <w:bCs/>
          <w:sz w:val="24"/>
          <w:szCs w:val="24"/>
        </w:rPr>
        <w:t>Намесн</w:t>
      </w:r>
      <w:r w:rsidRPr="00C60442">
        <w:rPr>
          <w:bCs/>
          <w:sz w:val="24"/>
          <w:szCs w:val="24"/>
          <w:lang w:val="be-BY"/>
        </w:rPr>
        <w:t>ік</w:t>
      </w:r>
      <w:r w:rsidRPr="00C60442">
        <w:rPr>
          <w:bCs/>
          <w:sz w:val="24"/>
          <w:szCs w:val="24"/>
        </w:rPr>
        <w:t xml:space="preserve"> </w:t>
      </w:r>
      <w:proofErr w:type="gramStart"/>
      <w:r w:rsidRPr="00C60442">
        <w:rPr>
          <w:bCs/>
          <w:sz w:val="24"/>
          <w:szCs w:val="24"/>
          <w:lang w:val="be-BY"/>
        </w:rPr>
        <w:t>к</w:t>
      </w:r>
      <w:proofErr w:type="gramEnd"/>
      <w:r w:rsidRPr="00C60442">
        <w:rPr>
          <w:bCs/>
          <w:sz w:val="24"/>
          <w:szCs w:val="24"/>
          <w:lang w:val="be-BY"/>
        </w:rPr>
        <w:t>ірауніка</w:t>
      </w:r>
    </w:p>
    <w:p w:rsidR="00D419AE" w:rsidRPr="00C60442" w:rsidRDefault="00D419AE" w:rsidP="00C60442">
      <w:pPr>
        <w:autoSpaceDE w:val="0"/>
        <w:autoSpaceDN w:val="0"/>
        <w:adjustRightInd w:val="0"/>
        <w:spacing w:before="10"/>
        <w:ind w:left="6237"/>
        <w:outlineLvl w:val="0"/>
        <w:rPr>
          <w:bCs/>
          <w:sz w:val="24"/>
          <w:szCs w:val="24"/>
        </w:rPr>
      </w:pPr>
      <w:r w:rsidRPr="00C60442">
        <w:rPr>
          <w:bCs/>
          <w:sz w:val="24"/>
          <w:szCs w:val="24"/>
          <w:lang w:val="be-BY"/>
        </w:rPr>
        <w:t xml:space="preserve">па </w:t>
      </w:r>
      <w:r w:rsidRPr="00C60442">
        <w:rPr>
          <w:bCs/>
          <w:sz w:val="24"/>
          <w:szCs w:val="24"/>
        </w:rPr>
        <w:t>вучэбна-вытворчай  рабоце</w:t>
      </w:r>
    </w:p>
    <w:p w:rsidR="00D419AE" w:rsidRPr="00C60442" w:rsidRDefault="00D419AE" w:rsidP="00C60442">
      <w:pPr>
        <w:autoSpaceDE w:val="0"/>
        <w:autoSpaceDN w:val="0"/>
        <w:adjustRightInd w:val="0"/>
        <w:spacing w:before="10"/>
        <w:ind w:left="6237"/>
        <w:outlineLvl w:val="0"/>
        <w:rPr>
          <w:sz w:val="24"/>
          <w:szCs w:val="24"/>
          <w:lang w:val="be-BY"/>
        </w:rPr>
      </w:pPr>
      <w:r w:rsidRPr="00C60442">
        <w:rPr>
          <w:sz w:val="24"/>
          <w:szCs w:val="24"/>
        </w:rPr>
        <w:t>______________</w:t>
      </w:r>
      <w:r w:rsidR="00D40D8A" w:rsidRPr="00C60442">
        <w:rPr>
          <w:sz w:val="24"/>
          <w:szCs w:val="24"/>
          <w:lang w:val="be-BY"/>
        </w:rPr>
        <w:t>__И..В. Власенко</w:t>
      </w:r>
    </w:p>
    <w:p w:rsidR="00D419AE" w:rsidRPr="00C60442" w:rsidRDefault="00D419AE" w:rsidP="00C60442">
      <w:pPr>
        <w:autoSpaceDE w:val="0"/>
        <w:autoSpaceDN w:val="0"/>
        <w:adjustRightInd w:val="0"/>
        <w:spacing w:before="10"/>
        <w:ind w:left="6237"/>
        <w:outlineLvl w:val="0"/>
        <w:rPr>
          <w:sz w:val="24"/>
          <w:szCs w:val="24"/>
        </w:rPr>
      </w:pPr>
      <w:r w:rsidRPr="00C60442">
        <w:rPr>
          <w:sz w:val="24"/>
          <w:szCs w:val="24"/>
        </w:rPr>
        <w:t>«</w:t>
      </w:r>
      <w:r w:rsidRPr="00C60442">
        <w:rPr>
          <w:bCs/>
          <w:i/>
          <w:sz w:val="24"/>
          <w:szCs w:val="24"/>
          <w:u w:val="single"/>
        </w:rPr>
        <w:t>___</w:t>
      </w:r>
      <w:r w:rsidRPr="00C60442">
        <w:rPr>
          <w:sz w:val="24"/>
          <w:szCs w:val="24"/>
        </w:rPr>
        <w:t xml:space="preserve">» </w:t>
      </w:r>
      <w:r w:rsidRPr="00C60442">
        <w:rPr>
          <w:bCs/>
          <w:i/>
          <w:sz w:val="24"/>
          <w:szCs w:val="24"/>
          <w:u w:val="single"/>
        </w:rPr>
        <w:t xml:space="preserve">________ </w:t>
      </w:r>
      <w:r w:rsidR="00C60442" w:rsidRPr="00C60442">
        <w:rPr>
          <w:bCs/>
          <w:i/>
          <w:sz w:val="24"/>
          <w:szCs w:val="24"/>
          <w:u w:val="single"/>
        </w:rPr>
        <w:t>________</w:t>
      </w:r>
      <w:r w:rsidRPr="00C60442">
        <w:rPr>
          <w:bCs/>
          <w:sz w:val="24"/>
          <w:szCs w:val="24"/>
        </w:rPr>
        <w:t>20</w:t>
      </w:r>
      <w:r w:rsidRPr="00C60442">
        <w:rPr>
          <w:bCs/>
          <w:i/>
          <w:sz w:val="24"/>
          <w:szCs w:val="24"/>
          <w:u w:val="single"/>
        </w:rPr>
        <w:t>2</w:t>
      </w:r>
      <w:r w:rsidRPr="00C60442">
        <w:rPr>
          <w:bCs/>
          <w:i/>
          <w:sz w:val="24"/>
          <w:szCs w:val="24"/>
          <w:u w:val="single"/>
          <w:lang w:val="be-BY"/>
        </w:rPr>
        <w:t xml:space="preserve">   </w:t>
      </w:r>
      <w:r w:rsidRPr="00C60442">
        <w:rPr>
          <w:bCs/>
          <w:i/>
          <w:sz w:val="24"/>
          <w:szCs w:val="24"/>
          <w:u w:val="single"/>
        </w:rPr>
        <w:t xml:space="preserve"> </w:t>
      </w:r>
      <w:r w:rsidRPr="00C60442">
        <w:rPr>
          <w:sz w:val="24"/>
          <w:szCs w:val="24"/>
        </w:rPr>
        <w:t>г.</w:t>
      </w:r>
    </w:p>
    <w:p w:rsidR="00D419AE" w:rsidRPr="00C60442" w:rsidRDefault="00D419AE" w:rsidP="00D419AE">
      <w:pPr>
        <w:autoSpaceDE w:val="0"/>
        <w:autoSpaceDN w:val="0"/>
        <w:adjustRightInd w:val="0"/>
        <w:spacing w:before="10"/>
        <w:ind w:firstLine="284"/>
        <w:outlineLvl w:val="0"/>
        <w:rPr>
          <w:sz w:val="24"/>
          <w:szCs w:val="24"/>
        </w:rPr>
      </w:pPr>
      <w:r w:rsidRPr="00C60442">
        <w:rPr>
          <w:sz w:val="24"/>
          <w:szCs w:val="24"/>
        </w:rPr>
        <w:t xml:space="preserve">   </w:t>
      </w:r>
    </w:p>
    <w:p w:rsidR="00D419AE" w:rsidRPr="00C60442" w:rsidRDefault="00D419AE" w:rsidP="00D419AE">
      <w:pPr>
        <w:autoSpaceDE w:val="0"/>
        <w:autoSpaceDN w:val="0"/>
        <w:adjustRightInd w:val="0"/>
        <w:spacing w:before="10"/>
        <w:ind w:firstLine="284"/>
        <w:jc w:val="center"/>
        <w:outlineLvl w:val="0"/>
        <w:rPr>
          <w:sz w:val="24"/>
          <w:szCs w:val="24"/>
        </w:rPr>
      </w:pPr>
      <w:r w:rsidRPr="00C60442">
        <w:rPr>
          <w:sz w:val="24"/>
          <w:szCs w:val="24"/>
        </w:rPr>
        <w:t xml:space="preserve">   </w:t>
      </w:r>
    </w:p>
    <w:p w:rsidR="00D419AE" w:rsidRPr="00D419AE" w:rsidRDefault="00D419AE" w:rsidP="00D419AE">
      <w:pPr>
        <w:autoSpaceDE w:val="0"/>
        <w:autoSpaceDN w:val="0"/>
        <w:adjustRightInd w:val="0"/>
        <w:spacing w:before="10"/>
        <w:ind w:firstLine="284"/>
        <w:jc w:val="both"/>
        <w:outlineLvl w:val="0"/>
        <w:rPr>
          <w:sz w:val="18"/>
          <w:szCs w:val="18"/>
        </w:rPr>
      </w:pPr>
    </w:p>
    <w:p w:rsidR="00D419AE" w:rsidRPr="00D419AE" w:rsidRDefault="00D419AE" w:rsidP="00D419AE">
      <w:pPr>
        <w:tabs>
          <w:tab w:val="left" w:leader="underscore" w:pos="7416"/>
        </w:tabs>
        <w:autoSpaceDE w:val="0"/>
        <w:autoSpaceDN w:val="0"/>
        <w:adjustRightInd w:val="0"/>
        <w:spacing w:before="29" w:line="360" w:lineRule="auto"/>
        <w:jc w:val="both"/>
        <w:rPr>
          <w:u w:val="single"/>
        </w:rPr>
      </w:pPr>
    </w:p>
    <w:p w:rsidR="00D419AE" w:rsidRPr="00D419AE" w:rsidRDefault="00D419AE" w:rsidP="00D419AE">
      <w:pPr>
        <w:tabs>
          <w:tab w:val="left" w:leader="underscore" w:pos="7416"/>
        </w:tabs>
        <w:autoSpaceDE w:val="0"/>
        <w:autoSpaceDN w:val="0"/>
        <w:adjustRightInd w:val="0"/>
        <w:spacing w:before="29" w:line="360" w:lineRule="auto"/>
        <w:rPr>
          <w:u w:val="single"/>
        </w:rPr>
      </w:pPr>
    </w:p>
    <w:p w:rsidR="00D419AE" w:rsidRPr="00D419AE" w:rsidRDefault="00D419AE" w:rsidP="00D419AE">
      <w:pPr>
        <w:tabs>
          <w:tab w:val="left" w:leader="underscore" w:pos="7416"/>
        </w:tabs>
        <w:autoSpaceDE w:val="0"/>
        <w:autoSpaceDN w:val="0"/>
        <w:adjustRightInd w:val="0"/>
        <w:spacing w:before="29" w:line="360" w:lineRule="auto"/>
        <w:rPr>
          <w:u w:val="single"/>
        </w:rPr>
      </w:pPr>
    </w:p>
    <w:p w:rsidR="00D419AE" w:rsidRPr="00D419AE" w:rsidRDefault="00D419AE" w:rsidP="00D419AE">
      <w:pPr>
        <w:tabs>
          <w:tab w:val="left" w:leader="underscore" w:pos="7416"/>
        </w:tabs>
        <w:autoSpaceDE w:val="0"/>
        <w:autoSpaceDN w:val="0"/>
        <w:adjustRightInd w:val="0"/>
        <w:spacing w:before="29" w:line="360" w:lineRule="auto"/>
        <w:rPr>
          <w:u w:val="single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91"/>
        <w:jc w:val="center"/>
        <w:outlineLvl w:val="0"/>
        <w:rPr>
          <w:rFonts w:ascii="Palatino Linotype" w:hAnsi="Palatino Linotype" w:cs="Palatino Linotype"/>
          <w:b/>
          <w:bCs/>
          <w:spacing w:val="20"/>
          <w:sz w:val="48"/>
          <w:szCs w:val="48"/>
        </w:rPr>
      </w:pPr>
      <w:r w:rsidRPr="00D419AE">
        <w:rPr>
          <w:rFonts w:ascii="Palatino Linotype" w:hAnsi="Palatino Linotype" w:cs="Palatino Linotype"/>
          <w:b/>
          <w:bCs/>
          <w:spacing w:val="20"/>
          <w:sz w:val="48"/>
          <w:szCs w:val="48"/>
        </w:rPr>
        <w:t>Каляндарна-тэматычны</w:t>
      </w:r>
    </w:p>
    <w:p w:rsidR="00D419AE" w:rsidRPr="00D419AE" w:rsidRDefault="00D419AE" w:rsidP="00D419AE">
      <w:pPr>
        <w:autoSpaceDE w:val="0"/>
        <w:autoSpaceDN w:val="0"/>
        <w:adjustRightInd w:val="0"/>
        <w:spacing w:before="77" w:line="370" w:lineRule="exact"/>
        <w:jc w:val="center"/>
        <w:rPr>
          <w:rFonts w:ascii="Palatino Linotype" w:hAnsi="Palatino Linotype" w:cs="Palatino Linotype"/>
          <w:b/>
          <w:bCs/>
          <w:spacing w:val="20"/>
          <w:sz w:val="48"/>
          <w:szCs w:val="48"/>
        </w:rPr>
      </w:pPr>
      <w:r w:rsidRPr="00D419AE">
        <w:rPr>
          <w:rFonts w:ascii="Palatino Linotype" w:hAnsi="Palatino Linotype" w:cs="Palatino Linotype"/>
          <w:b/>
          <w:bCs/>
          <w:spacing w:val="20"/>
          <w:sz w:val="48"/>
          <w:szCs w:val="48"/>
        </w:rPr>
        <w:t>план</w:t>
      </w:r>
    </w:p>
    <w:p w:rsidR="00D419AE" w:rsidRPr="00D419AE" w:rsidRDefault="00D419AE" w:rsidP="00D419AE">
      <w:pPr>
        <w:tabs>
          <w:tab w:val="left" w:leader="underscore" w:pos="7354"/>
        </w:tabs>
        <w:autoSpaceDE w:val="0"/>
        <w:autoSpaceDN w:val="0"/>
        <w:adjustRightInd w:val="0"/>
        <w:spacing w:before="86" w:line="418" w:lineRule="exact"/>
        <w:jc w:val="both"/>
        <w:rPr>
          <w:sz w:val="18"/>
          <w:szCs w:val="18"/>
        </w:rPr>
      </w:pPr>
      <w:r w:rsidRPr="00D419AE">
        <w:rPr>
          <w:b/>
          <w:bCs/>
          <w:sz w:val="22"/>
          <w:szCs w:val="22"/>
        </w:rPr>
        <w:t xml:space="preserve">па </w:t>
      </w:r>
      <w:r w:rsidRPr="00D419AE">
        <w:rPr>
          <w:b/>
          <w:bCs/>
          <w:sz w:val="22"/>
          <w:szCs w:val="22"/>
          <w:lang w:val="be-BY"/>
        </w:rPr>
        <w:t xml:space="preserve">вучэбнай дысцыпліне (прадмеце)/практыцы </w:t>
      </w:r>
      <w:r w:rsidRPr="00D419AE">
        <w:rPr>
          <w:bCs/>
          <w:i/>
          <w:sz w:val="24"/>
          <w:szCs w:val="28"/>
          <w:u w:val="single"/>
        </w:rPr>
        <w:t>беларуская мов</w:t>
      </w:r>
      <w:proofErr w:type="gramStart"/>
      <w:r w:rsidRPr="00D419AE">
        <w:rPr>
          <w:bCs/>
          <w:i/>
          <w:sz w:val="24"/>
          <w:szCs w:val="28"/>
          <w:u w:val="single"/>
        </w:rPr>
        <w:t>а(</w:t>
      </w:r>
      <w:proofErr w:type="gramEnd"/>
      <w:r w:rsidRPr="00D419AE">
        <w:rPr>
          <w:bCs/>
          <w:i/>
          <w:sz w:val="24"/>
          <w:szCs w:val="28"/>
          <w:u w:val="single"/>
        </w:rPr>
        <w:t>прафесійная лексіка)</w:t>
      </w:r>
      <w:r w:rsidRPr="00D419AE">
        <w:rPr>
          <w:bCs/>
          <w:i/>
          <w:sz w:val="24"/>
          <w:szCs w:val="28"/>
          <w:u w:val="single"/>
          <w:lang w:val="be-BY"/>
        </w:rPr>
        <w:t>____             ____             ____             ____             ____             ____              _</w:t>
      </w:r>
      <w:r w:rsidRPr="00D419AE">
        <w:rPr>
          <w:bCs/>
          <w:i/>
          <w:spacing w:val="-12"/>
          <w:sz w:val="24"/>
          <w:szCs w:val="28"/>
          <w:u w:val="single"/>
          <w:lang w:val="be-BY"/>
        </w:rPr>
        <w:t>_</w:t>
      </w:r>
      <w:r w:rsidRPr="00D419AE">
        <w:rPr>
          <w:sz w:val="18"/>
          <w:szCs w:val="18"/>
        </w:rPr>
        <w:t xml:space="preserve">Курс </w:t>
      </w:r>
      <w:r w:rsidRPr="00D419AE">
        <w:rPr>
          <w:bCs/>
          <w:i/>
          <w:sz w:val="24"/>
          <w:szCs w:val="28"/>
          <w:u w:val="single"/>
          <w:lang w:val="be-BY"/>
        </w:rPr>
        <w:t>3</w:t>
      </w:r>
    </w:p>
    <w:p w:rsidR="00D419AE" w:rsidRPr="00D419AE" w:rsidRDefault="00D419AE" w:rsidP="00D419AE">
      <w:pPr>
        <w:tabs>
          <w:tab w:val="left" w:leader="underscore" w:pos="10065"/>
        </w:tabs>
        <w:autoSpaceDE w:val="0"/>
        <w:autoSpaceDN w:val="0"/>
        <w:adjustRightInd w:val="0"/>
        <w:spacing w:line="418" w:lineRule="exact"/>
        <w:jc w:val="both"/>
        <w:rPr>
          <w:sz w:val="18"/>
          <w:szCs w:val="18"/>
        </w:rPr>
      </w:pPr>
      <w:r w:rsidRPr="00D419AE">
        <w:rPr>
          <w:sz w:val="18"/>
          <w:szCs w:val="18"/>
          <w:lang w:val="be-BY"/>
        </w:rPr>
        <w:t>Выкладчык</w:t>
      </w:r>
      <w:r w:rsidRPr="00D419AE">
        <w:rPr>
          <w:sz w:val="18"/>
          <w:szCs w:val="18"/>
        </w:rPr>
        <w:t xml:space="preserve"> </w:t>
      </w:r>
      <w:r w:rsidRPr="00D419AE">
        <w:rPr>
          <w:bCs/>
          <w:i/>
          <w:sz w:val="24"/>
          <w:szCs w:val="28"/>
          <w:u w:val="single"/>
          <w:lang w:val="be-BY"/>
        </w:rPr>
        <w:t>Грыневіч Вольга Анатольеўна</w:t>
      </w:r>
    </w:p>
    <w:p w:rsidR="00D419AE" w:rsidRPr="00D419AE" w:rsidRDefault="00D419AE" w:rsidP="00D419AE">
      <w:pPr>
        <w:tabs>
          <w:tab w:val="left" w:leader="underscore" w:pos="10065"/>
        </w:tabs>
        <w:autoSpaceDE w:val="0"/>
        <w:autoSpaceDN w:val="0"/>
        <w:adjustRightInd w:val="0"/>
        <w:spacing w:line="418" w:lineRule="exact"/>
        <w:jc w:val="both"/>
        <w:rPr>
          <w:sz w:val="28"/>
          <w:szCs w:val="28"/>
          <w:u w:val="single"/>
          <w:lang w:val="be-BY"/>
        </w:rPr>
      </w:pPr>
      <w:r w:rsidRPr="00D419AE">
        <w:rPr>
          <w:sz w:val="18"/>
          <w:szCs w:val="18"/>
          <w:lang w:val="be-BY"/>
        </w:rPr>
        <w:t>Колькасць вучэбных гадзін па вучэбнаму плану</w:t>
      </w:r>
      <w:r w:rsidRPr="00D419AE">
        <w:rPr>
          <w:color w:val="FFFFFF"/>
          <w:sz w:val="18"/>
          <w:szCs w:val="18"/>
          <w:u w:val="single"/>
          <w:lang w:val="be-BY"/>
        </w:rPr>
        <w:t>.</w:t>
      </w:r>
      <w:r w:rsidRPr="00D419AE">
        <w:rPr>
          <w:sz w:val="28"/>
          <w:szCs w:val="28"/>
          <w:u w:val="single"/>
          <w:lang w:val="be-BY"/>
        </w:rPr>
        <w:t xml:space="preserve">             </w:t>
      </w:r>
      <w:r w:rsidRPr="00D419AE">
        <w:rPr>
          <w:i/>
          <w:sz w:val="24"/>
          <w:szCs w:val="28"/>
          <w:u w:val="single"/>
          <w:lang w:val="be-BY"/>
        </w:rPr>
        <w:t>20_</w:t>
      </w:r>
      <w:r w:rsidRPr="00D419AE">
        <w:rPr>
          <w:sz w:val="28"/>
          <w:szCs w:val="28"/>
          <w:u w:val="single"/>
          <w:lang w:val="be-BY"/>
        </w:rPr>
        <w:t xml:space="preserve">                                                                 </w:t>
      </w:r>
    </w:p>
    <w:tbl>
      <w:tblPr>
        <w:tblW w:w="1081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6"/>
        <w:gridCol w:w="665"/>
        <w:gridCol w:w="665"/>
        <w:gridCol w:w="665"/>
        <w:gridCol w:w="665"/>
        <w:gridCol w:w="665"/>
        <w:gridCol w:w="665"/>
        <w:gridCol w:w="472"/>
        <w:gridCol w:w="407"/>
        <w:gridCol w:w="406"/>
        <w:gridCol w:w="406"/>
        <w:gridCol w:w="406"/>
        <w:gridCol w:w="541"/>
        <w:gridCol w:w="541"/>
        <w:gridCol w:w="407"/>
        <w:gridCol w:w="406"/>
        <w:gridCol w:w="406"/>
        <w:gridCol w:w="1204"/>
      </w:tblGrid>
      <w:tr w:rsidR="00D419AE" w:rsidRPr="00D419AE" w:rsidTr="00F75E18">
        <w:trPr>
          <w:trHeight w:val="496"/>
        </w:trPr>
        <w:tc>
          <w:tcPr>
            <w:tcW w:w="122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18"/>
                <w:szCs w:val="18"/>
                <w:lang w:val="be-BY"/>
              </w:rPr>
            </w:pPr>
          </w:p>
        </w:tc>
        <w:tc>
          <w:tcPr>
            <w:tcW w:w="3988" w:type="dxa"/>
            <w:gridSpan w:val="6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18"/>
                <w:szCs w:val="18"/>
                <w:lang w:val="be-BY"/>
              </w:rPr>
            </w:pPr>
            <w:r w:rsidRPr="00D419AE">
              <w:rPr>
                <w:sz w:val="18"/>
                <w:szCs w:val="18"/>
                <w:lang w:val="be-BY"/>
              </w:rPr>
              <w:t>Тэарэтычныя</w:t>
            </w:r>
          </w:p>
        </w:tc>
        <w:tc>
          <w:tcPr>
            <w:tcW w:w="2096" w:type="dxa"/>
            <w:gridSpan w:val="5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both"/>
              <w:rPr>
                <w:spacing w:val="-20"/>
                <w:sz w:val="18"/>
                <w:szCs w:val="18"/>
                <w:lang w:val="be-BY"/>
              </w:rPr>
            </w:pPr>
            <w:r w:rsidRPr="00D419AE">
              <w:rPr>
                <w:spacing w:val="-20"/>
                <w:sz w:val="18"/>
                <w:szCs w:val="18"/>
                <w:lang w:val="be-BY"/>
              </w:rPr>
              <w:t>Лабараторныя,практычныя</w:t>
            </w:r>
          </w:p>
        </w:tc>
        <w:tc>
          <w:tcPr>
            <w:tcW w:w="2301" w:type="dxa"/>
            <w:gridSpan w:val="5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18"/>
                <w:szCs w:val="18"/>
                <w:lang w:val="be-BY"/>
              </w:rPr>
            </w:pPr>
            <w:r w:rsidRPr="00D419AE">
              <w:rPr>
                <w:sz w:val="18"/>
                <w:szCs w:val="18"/>
                <w:lang w:val="be-BY"/>
              </w:rPr>
              <w:t>Курсавое праектаванне</w:t>
            </w:r>
          </w:p>
        </w:tc>
        <w:tc>
          <w:tcPr>
            <w:tcW w:w="1204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18"/>
                <w:szCs w:val="18"/>
                <w:lang w:val="be-BY"/>
              </w:rPr>
            </w:pPr>
            <w:r w:rsidRPr="00D419AE">
              <w:rPr>
                <w:sz w:val="18"/>
                <w:szCs w:val="18"/>
                <w:lang w:val="be-BY"/>
              </w:rPr>
              <w:t>Усяго</w:t>
            </w:r>
          </w:p>
        </w:tc>
      </w:tr>
      <w:tr w:rsidR="00D419AE" w:rsidRPr="00D419AE" w:rsidTr="00F75E18">
        <w:trPr>
          <w:trHeight w:val="418"/>
        </w:trPr>
        <w:tc>
          <w:tcPr>
            <w:tcW w:w="122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18"/>
                <w:szCs w:val="18"/>
                <w:lang w:val="be-BY"/>
              </w:rPr>
            </w:pPr>
            <w:r w:rsidRPr="00D419AE">
              <w:rPr>
                <w:sz w:val="18"/>
                <w:szCs w:val="18"/>
                <w:lang w:val="be-BY"/>
              </w:rPr>
              <w:t>№№ групп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pacing w:val="-12"/>
                <w:sz w:val="22"/>
                <w:szCs w:val="22"/>
                <w:lang w:val="be-BY"/>
              </w:rPr>
            </w:pPr>
            <w:r w:rsidRPr="00D419AE">
              <w:rPr>
                <w:spacing w:val="-12"/>
                <w:sz w:val="22"/>
                <w:szCs w:val="22"/>
                <w:lang w:val="be-BY"/>
              </w:rPr>
              <w:t>9131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rPr>
                <w:spacing w:val="-12"/>
                <w:sz w:val="22"/>
                <w:szCs w:val="22"/>
                <w:lang w:val="be-BY"/>
              </w:rPr>
            </w:pPr>
            <w:r w:rsidRPr="00D419AE">
              <w:rPr>
                <w:spacing w:val="-12"/>
                <w:sz w:val="22"/>
                <w:szCs w:val="22"/>
                <w:lang w:val="be-BY"/>
              </w:rPr>
              <w:t>9132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pacing w:val="-12"/>
                <w:sz w:val="22"/>
                <w:szCs w:val="22"/>
                <w:lang w:val="be-BY"/>
              </w:rPr>
            </w:pPr>
            <w:r w:rsidRPr="00D419AE">
              <w:rPr>
                <w:spacing w:val="-12"/>
                <w:sz w:val="22"/>
                <w:szCs w:val="22"/>
                <w:lang w:val="be-BY"/>
              </w:rPr>
              <w:t>9231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pacing w:val="-12"/>
                <w:sz w:val="22"/>
                <w:szCs w:val="22"/>
                <w:lang w:val="be-BY"/>
              </w:rPr>
            </w:pPr>
            <w:r w:rsidRPr="00D419AE">
              <w:rPr>
                <w:spacing w:val="-12"/>
                <w:sz w:val="22"/>
                <w:szCs w:val="22"/>
                <w:lang w:val="be-BY"/>
              </w:rPr>
              <w:t>9431</w:t>
            </w:r>
          </w:p>
        </w:tc>
        <w:tc>
          <w:tcPr>
            <w:tcW w:w="665" w:type="dxa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pacing w:val="-12"/>
                <w:sz w:val="22"/>
                <w:szCs w:val="22"/>
                <w:lang w:val="be-BY"/>
              </w:rPr>
            </w:pPr>
            <w:r w:rsidRPr="00D419AE">
              <w:rPr>
                <w:spacing w:val="-12"/>
                <w:sz w:val="22"/>
                <w:szCs w:val="22"/>
                <w:lang w:val="be-BY"/>
              </w:rPr>
              <w:t>1141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pacing w:val="-12"/>
                <w:sz w:val="22"/>
                <w:szCs w:val="22"/>
                <w:lang w:val="be-BY"/>
              </w:rPr>
            </w:pPr>
          </w:p>
        </w:tc>
        <w:tc>
          <w:tcPr>
            <w:tcW w:w="472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1204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4"/>
                <w:szCs w:val="24"/>
                <w:lang w:val="be-BY"/>
              </w:rPr>
            </w:pPr>
          </w:p>
        </w:tc>
      </w:tr>
      <w:tr w:rsidR="00D419AE" w:rsidRPr="00D419AE" w:rsidTr="00F75E18">
        <w:trPr>
          <w:trHeight w:val="510"/>
        </w:trPr>
        <w:tc>
          <w:tcPr>
            <w:tcW w:w="122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be-BY"/>
              </w:rPr>
            </w:pPr>
            <w:r w:rsidRPr="00D419AE">
              <w:rPr>
                <w:sz w:val="18"/>
                <w:szCs w:val="18"/>
                <w:lang w:val="be-BY"/>
              </w:rPr>
              <w:t>На вучэбную дысцыпліну (прадмет)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  <w:r w:rsidRPr="00D419AE">
              <w:rPr>
                <w:sz w:val="22"/>
                <w:szCs w:val="22"/>
                <w:lang w:val="be-BY"/>
              </w:rPr>
              <w:t>20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  <w:r w:rsidRPr="00D419AE">
              <w:rPr>
                <w:sz w:val="22"/>
                <w:szCs w:val="22"/>
                <w:lang w:val="be-BY"/>
              </w:rPr>
              <w:t>20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  <w:r w:rsidRPr="00D419AE">
              <w:rPr>
                <w:sz w:val="22"/>
                <w:szCs w:val="22"/>
                <w:lang w:val="be-BY"/>
              </w:rPr>
              <w:t>20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  <w:r w:rsidRPr="00D419AE">
              <w:rPr>
                <w:sz w:val="22"/>
                <w:szCs w:val="22"/>
                <w:lang w:val="be-BY"/>
              </w:rPr>
              <w:t>20</w:t>
            </w:r>
          </w:p>
        </w:tc>
        <w:tc>
          <w:tcPr>
            <w:tcW w:w="665" w:type="dxa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  <w:r w:rsidRPr="00D419AE">
              <w:rPr>
                <w:sz w:val="22"/>
                <w:szCs w:val="22"/>
                <w:lang w:val="be-BY"/>
              </w:rPr>
              <w:t>20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72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1204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  <w:r w:rsidRPr="00D419AE">
              <w:rPr>
                <w:sz w:val="22"/>
                <w:szCs w:val="22"/>
                <w:lang w:val="be-BY"/>
              </w:rPr>
              <w:t>20</w:t>
            </w:r>
          </w:p>
        </w:tc>
      </w:tr>
      <w:tr w:rsidR="00D419AE" w:rsidRPr="00D419AE" w:rsidTr="00F75E18">
        <w:trPr>
          <w:trHeight w:val="342"/>
        </w:trPr>
        <w:tc>
          <w:tcPr>
            <w:tcW w:w="1226" w:type="dxa"/>
            <w:vMerge w:val="restart"/>
            <w:shd w:val="clear" w:color="auto" w:fill="auto"/>
            <w:vAlign w:val="center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be-BY"/>
              </w:rPr>
            </w:pPr>
            <w:r w:rsidRPr="00D419AE">
              <w:rPr>
                <w:sz w:val="18"/>
                <w:szCs w:val="18"/>
                <w:lang w:val="be-BY"/>
              </w:rPr>
              <w:t>У т.л. на семестры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72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1204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</w:tr>
      <w:tr w:rsidR="00D419AE" w:rsidRPr="00D419AE" w:rsidTr="00F75E18">
        <w:trPr>
          <w:trHeight w:val="149"/>
        </w:trPr>
        <w:tc>
          <w:tcPr>
            <w:tcW w:w="1226" w:type="dxa"/>
            <w:vMerge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72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1204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  <w:r w:rsidRPr="00D419AE">
              <w:rPr>
                <w:sz w:val="22"/>
                <w:szCs w:val="22"/>
                <w:lang w:val="be-BY"/>
              </w:rPr>
              <w:t>20</w:t>
            </w:r>
          </w:p>
        </w:tc>
      </w:tr>
      <w:tr w:rsidR="00D419AE" w:rsidRPr="00D419AE" w:rsidTr="00F75E18">
        <w:trPr>
          <w:trHeight w:val="433"/>
        </w:trPr>
        <w:tc>
          <w:tcPr>
            <w:tcW w:w="122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be-BY"/>
              </w:rPr>
            </w:pPr>
            <w:r w:rsidRPr="00D419AE">
              <w:rPr>
                <w:sz w:val="18"/>
                <w:szCs w:val="18"/>
                <w:lang w:val="be-BY"/>
              </w:rPr>
              <w:t>Фактычна выканана</w:t>
            </w: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665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72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541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7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406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  <w:tc>
          <w:tcPr>
            <w:tcW w:w="1204" w:type="dxa"/>
            <w:shd w:val="clear" w:color="auto" w:fill="auto"/>
          </w:tcPr>
          <w:p w:rsidR="00D419AE" w:rsidRPr="00D419AE" w:rsidRDefault="00D419AE" w:rsidP="00D419AE">
            <w:pPr>
              <w:tabs>
                <w:tab w:val="left" w:leader="underscore" w:pos="10065"/>
              </w:tabs>
              <w:autoSpaceDE w:val="0"/>
              <w:autoSpaceDN w:val="0"/>
              <w:adjustRightInd w:val="0"/>
              <w:spacing w:line="418" w:lineRule="exact"/>
              <w:jc w:val="center"/>
              <w:rPr>
                <w:sz w:val="22"/>
                <w:szCs w:val="22"/>
                <w:lang w:val="be-BY"/>
              </w:rPr>
            </w:pPr>
          </w:p>
        </w:tc>
      </w:tr>
    </w:tbl>
    <w:p w:rsidR="00D419AE" w:rsidRPr="00D419AE" w:rsidRDefault="00D419AE" w:rsidP="00D419AE">
      <w:pPr>
        <w:autoSpaceDE w:val="0"/>
        <w:autoSpaceDN w:val="0"/>
        <w:adjustRightInd w:val="0"/>
        <w:spacing w:after="178" w:line="1" w:lineRule="exact"/>
        <w:rPr>
          <w:sz w:val="2"/>
          <w:szCs w:val="2"/>
        </w:rPr>
      </w:pPr>
    </w:p>
    <w:p w:rsidR="00D419AE" w:rsidRPr="00D419AE" w:rsidRDefault="00D419AE" w:rsidP="00D419AE">
      <w:pPr>
        <w:tabs>
          <w:tab w:val="left" w:leader="underscore" w:pos="1382"/>
          <w:tab w:val="left" w:leader="underscore" w:pos="3264"/>
          <w:tab w:val="left" w:leader="underscore" w:pos="4742"/>
          <w:tab w:val="left" w:leader="underscore" w:pos="6624"/>
          <w:tab w:val="left" w:leader="underscore" w:pos="8098"/>
          <w:tab w:val="left" w:leader="underscore" w:pos="10065"/>
        </w:tabs>
        <w:autoSpaceDE w:val="0"/>
        <w:autoSpaceDN w:val="0"/>
        <w:adjustRightInd w:val="0"/>
        <w:spacing w:before="173" w:line="360" w:lineRule="auto"/>
        <w:jc w:val="both"/>
        <w:rPr>
          <w:sz w:val="18"/>
          <w:szCs w:val="18"/>
          <w:lang w:val="be-BY"/>
        </w:rPr>
      </w:pPr>
      <w:r w:rsidRPr="00D419AE">
        <w:rPr>
          <w:sz w:val="18"/>
          <w:szCs w:val="18"/>
        </w:rPr>
        <w:t xml:space="preserve">АКР </w:t>
      </w:r>
      <w:r w:rsidRPr="00D419AE">
        <w:rPr>
          <w:i/>
          <w:sz w:val="18"/>
          <w:szCs w:val="18"/>
        </w:rPr>
        <w:t>№</w:t>
      </w:r>
      <w:r w:rsidRPr="00D419AE">
        <w:rPr>
          <w:i/>
          <w:sz w:val="18"/>
          <w:szCs w:val="18"/>
          <w:u w:val="single"/>
        </w:rPr>
        <w:t xml:space="preserve">      1</w:t>
      </w:r>
      <w:r w:rsidRPr="00D419AE">
        <w:rPr>
          <w:sz w:val="18"/>
          <w:szCs w:val="18"/>
          <w:u w:val="single"/>
        </w:rPr>
        <w:t xml:space="preserve">  </w:t>
      </w:r>
      <w:r w:rsidRPr="00D419AE">
        <w:rPr>
          <w:sz w:val="24"/>
          <w:szCs w:val="24"/>
          <w:u w:val="single"/>
        </w:rPr>
        <w:t xml:space="preserve">    </w:t>
      </w:r>
      <w:r w:rsidRPr="00D419AE">
        <w:rPr>
          <w:sz w:val="18"/>
          <w:szCs w:val="18"/>
        </w:rPr>
        <w:t>вуч</w:t>
      </w:r>
      <w:proofErr w:type="gramStart"/>
      <w:r w:rsidRPr="00D419AE">
        <w:rPr>
          <w:sz w:val="18"/>
          <w:szCs w:val="18"/>
        </w:rPr>
        <w:t>.з</w:t>
      </w:r>
      <w:proofErr w:type="gramEnd"/>
      <w:r w:rsidRPr="00D419AE">
        <w:rPr>
          <w:sz w:val="18"/>
          <w:szCs w:val="18"/>
        </w:rPr>
        <w:t>анятак №</w:t>
      </w:r>
      <w:r w:rsidRPr="00D419AE">
        <w:rPr>
          <w:sz w:val="24"/>
          <w:szCs w:val="24"/>
          <w:u w:val="single"/>
        </w:rPr>
        <w:t xml:space="preserve">   </w:t>
      </w:r>
      <w:r w:rsidRPr="00D419AE">
        <w:rPr>
          <w:sz w:val="24"/>
          <w:szCs w:val="24"/>
          <w:u w:val="single"/>
          <w:lang w:val="be-BY"/>
        </w:rPr>
        <w:t>18</w:t>
      </w:r>
      <w:r w:rsidRPr="00D419AE">
        <w:rPr>
          <w:i/>
          <w:sz w:val="24"/>
          <w:szCs w:val="24"/>
          <w:u w:val="single"/>
        </w:rPr>
        <w:t>_</w:t>
      </w:r>
      <w:r w:rsidRPr="00D419AE">
        <w:rPr>
          <w:sz w:val="24"/>
          <w:szCs w:val="24"/>
          <w:u w:val="single"/>
        </w:rPr>
        <w:t xml:space="preserve">     </w:t>
      </w:r>
      <w:r w:rsidRPr="00D419AE">
        <w:rPr>
          <w:sz w:val="24"/>
          <w:szCs w:val="24"/>
          <w:u w:val="single"/>
          <w:lang w:val="be-BY"/>
        </w:rPr>
        <w:t>;</w:t>
      </w:r>
      <w:r w:rsidRPr="00D419AE">
        <w:rPr>
          <w:sz w:val="24"/>
          <w:szCs w:val="24"/>
          <w:lang w:val="be-BY"/>
        </w:rPr>
        <w:t xml:space="preserve"> </w:t>
      </w:r>
      <w:r w:rsidRPr="00D419AE">
        <w:rPr>
          <w:sz w:val="18"/>
          <w:szCs w:val="18"/>
        </w:rPr>
        <w:t>АКР №</w:t>
      </w:r>
      <w:r w:rsidRPr="00D419AE">
        <w:rPr>
          <w:sz w:val="18"/>
          <w:szCs w:val="18"/>
          <w:u w:val="single"/>
        </w:rPr>
        <w:t xml:space="preserve">              </w:t>
      </w:r>
      <w:r w:rsidRPr="00D419AE">
        <w:rPr>
          <w:sz w:val="18"/>
          <w:szCs w:val="18"/>
          <w:lang w:val="be-BY"/>
        </w:rPr>
        <w:t>вуч.</w:t>
      </w:r>
      <w:r w:rsidRPr="00D419AE">
        <w:rPr>
          <w:sz w:val="18"/>
          <w:szCs w:val="18"/>
        </w:rPr>
        <w:t>занятак №</w:t>
      </w:r>
      <w:r w:rsidRPr="00D419AE">
        <w:rPr>
          <w:sz w:val="24"/>
          <w:szCs w:val="24"/>
          <w:u w:val="single"/>
        </w:rPr>
        <w:t xml:space="preserve">            </w:t>
      </w:r>
      <w:r w:rsidRPr="00D419AE">
        <w:rPr>
          <w:sz w:val="24"/>
          <w:szCs w:val="24"/>
          <w:u w:val="single"/>
          <w:lang w:val="be-BY"/>
        </w:rPr>
        <w:t>;</w:t>
      </w:r>
      <w:r w:rsidRPr="00D419AE">
        <w:rPr>
          <w:sz w:val="24"/>
          <w:szCs w:val="24"/>
          <w:lang w:val="be-BY"/>
        </w:rPr>
        <w:t xml:space="preserve"> </w:t>
      </w:r>
      <w:r w:rsidRPr="00D419AE">
        <w:rPr>
          <w:sz w:val="18"/>
          <w:szCs w:val="18"/>
        </w:rPr>
        <w:t>АКР №</w:t>
      </w:r>
      <w:r w:rsidRPr="00D419AE">
        <w:rPr>
          <w:sz w:val="18"/>
          <w:szCs w:val="18"/>
          <w:u w:val="single"/>
        </w:rPr>
        <w:t xml:space="preserve">                 </w:t>
      </w:r>
      <w:r w:rsidRPr="00D419AE">
        <w:rPr>
          <w:sz w:val="18"/>
          <w:szCs w:val="18"/>
          <w:lang w:val="be-BY"/>
        </w:rPr>
        <w:t>вуч.</w:t>
      </w:r>
      <w:r w:rsidRPr="00D419AE">
        <w:rPr>
          <w:sz w:val="18"/>
          <w:szCs w:val="18"/>
        </w:rPr>
        <w:t>занятак №</w:t>
      </w:r>
      <w:r w:rsidRPr="00D419AE">
        <w:rPr>
          <w:sz w:val="18"/>
          <w:szCs w:val="18"/>
          <w:lang w:val="be-BY"/>
        </w:rPr>
        <w:t>________</w:t>
      </w:r>
    </w:p>
    <w:p w:rsidR="00D419AE" w:rsidRPr="00D419AE" w:rsidRDefault="00D419AE" w:rsidP="00D419AE">
      <w:pPr>
        <w:tabs>
          <w:tab w:val="left" w:leader="underscore" w:pos="10065"/>
        </w:tabs>
        <w:autoSpaceDE w:val="0"/>
        <w:autoSpaceDN w:val="0"/>
        <w:adjustRightInd w:val="0"/>
        <w:spacing w:before="206"/>
        <w:jc w:val="both"/>
        <w:rPr>
          <w:i/>
          <w:sz w:val="28"/>
          <w:szCs w:val="28"/>
          <w:u w:val="single"/>
        </w:rPr>
      </w:pPr>
      <w:r w:rsidRPr="00D419AE">
        <w:rPr>
          <w:sz w:val="18"/>
          <w:szCs w:val="18"/>
        </w:rPr>
        <w:t>Складзены у адпаведнас</w:t>
      </w:r>
      <w:r w:rsidRPr="00D419AE">
        <w:rPr>
          <w:sz w:val="18"/>
          <w:szCs w:val="18"/>
          <w:lang w:val="be-BY"/>
        </w:rPr>
        <w:t>ці</w:t>
      </w:r>
      <w:r w:rsidRPr="00D419AE">
        <w:rPr>
          <w:sz w:val="18"/>
          <w:szCs w:val="18"/>
        </w:rPr>
        <w:t xml:space="preserve"> з вучэбнай праграмай, зацверджанай </w:t>
      </w:r>
      <w:r w:rsidRPr="00D419AE">
        <w:rPr>
          <w:i/>
          <w:sz w:val="28"/>
          <w:szCs w:val="28"/>
          <w:u w:val="single"/>
        </w:rPr>
        <w:t>Постановлением Министерства образования Республики Беларусь 28.12.2017 №170</w:t>
      </w:r>
      <w:r w:rsidRPr="00D419AE">
        <w:rPr>
          <w:bCs/>
          <w:i/>
          <w:sz w:val="24"/>
          <w:szCs w:val="28"/>
          <w:u w:val="single"/>
          <w:lang w:val="be-BY"/>
        </w:rPr>
        <w:t xml:space="preserve">  </w:t>
      </w:r>
      <w:r w:rsidRPr="00D419AE">
        <w:rPr>
          <w:sz w:val="18"/>
          <w:szCs w:val="18"/>
          <w:u w:val="single"/>
          <w:lang w:val="be-BY"/>
        </w:rPr>
        <w:t xml:space="preserve">                                           </w:t>
      </w:r>
      <w:r w:rsidRPr="00D419AE">
        <w:rPr>
          <w:sz w:val="18"/>
          <w:szCs w:val="18"/>
          <w:lang w:val="be-BY"/>
        </w:rPr>
        <w:t>___________________</w:t>
      </w:r>
    </w:p>
    <w:p w:rsidR="00D419AE" w:rsidRPr="00D419AE" w:rsidRDefault="00D419AE" w:rsidP="00D419AE">
      <w:pPr>
        <w:tabs>
          <w:tab w:val="left" w:leader="underscore" w:pos="10065"/>
        </w:tabs>
        <w:autoSpaceDE w:val="0"/>
        <w:autoSpaceDN w:val="0"/>
        <w:adjustRightInd w:val="0"/>
        <w:spacing w:before="139" w:line="360" w:lineRule="auto"/>
        <w:jc w:val="both"/>
        <w:rPr>
          <w:sz w:val="22"/>
          <w:szCs w:val="22"/>
          <w:lang w:val="be-BY"/>
        </w:rPr>
      </w:pPr>
      <w:r w:rsidRPr="00D419AE">
        <w:rPr>
          <w:sz w:val="18"/>
          <w:szCs w:val="18"/>
          <w:lang w:val="be-BY"/>
        </w:rPr>
        <w:t xml:space="preserve">Разгледжаны на пасяджэнні метадычнай (прадметнай/цыклавой) камісіі </w:t>
      </w:r>
      <w:r w:rsidRPr="00D419AE">
        <w:rPr>
          <w:bCs/>
          <w:i/>
          <w:sz w:val="24"/>
          <w:szCs w:val="28"/>
          <w:u w:val="single"/>
        </w:rPr>
        <w:t>преподавателей учебных предметов общеобразовательного компонента</w:t>
      </w:r>
      <w:r w:rsidRPr="00D419AE">
        <w:rPr>
          <w:sz w:val="22"/>
          <w:szCs w:val="22"/>
          <w:lang w:val="be-BY"/>
        </w:rPr>
        <w:t>________________________________________________________</w:t>
      </w:r>
    </w:p>
    <w:p w:rsidR="00D419AE" w:rsidRPr="00D419AE" w:rsidRDefault="00D419AE" w:rsidP="00D419AE">
      <w:pPr>
        <w:tabs>
          <w:tab w:val="left" w:leader="underscore" w:pos="3158"/>
          <w:tab w:val="left" w:leader="underscore" w:pos="6005"/>
          <w:tab w:val="left" w:leader="underscore" w:pos="6634"/>
        </w:tabs>
        <w:autoSpaceDE w:val="0"/>
        <w:autoSpaceDN w:val="0"/>
        <w:adjustRightInd w:val="0"/>
        <w:spacing w:before="10" w:line="360" w:lineRule="auto"/>
        <w:rPr>
          <w:sz w:val="18"/>
          <w:szCs w:val="18"/>
          <w:lang w:val="be-BY"/>
        </w:rPr>
      </w:pPr>
      <w:r w:rsidRPr="00D419AE">
        <w:rPr>
          <w:sz w:val="18"/>
          <w:szCs w:val="18"/>
          <w:lang w:val="be-BY"/>
        </w:rPr>
        <w:t>Пратакол №</w:t>
      </w:r>
      <w:r w:rsidRPr="00D419AE">
        <w:rPr>
          <w:bCs/>
          <w:i/>
          <w:sz w:val="24"/>
          <w:szCs w:val="28"/>
          <w:u w:val="single"/>
          <w:lang w:val="be-BY"/>
        </w:rPr>
        <w:t xml:space="preserve"> 1  </w:t>
      </w:r>
      <w:r w:rsidRPr="00D419AE">
        <w:rPr>
          <w:sz w:val="18"/>
          <w:szCs w:val="18"/>
          <w:lang w:val="be-BY"/>
        </w:rPr>
        <w:t xml:space="preserve"> ад </w:t>
      </w:r>
      <w:r w:rsidRPr="00D419AE">
        <w:rPr>
          <w:bCs/>
          <w:i/>
          <w:sz w:val="24"/>
          <w:szCs w:val="28"/>
          <w:u w:val="single"/>
          <w:lang w:val="be-BY"/>
        </w:rPr>
        <w:t xml:space="preserve"> 31 августа </w:t>
      </w:r>
      <w:r w:rsidRPr="00D419AE">
        <w:rPr>
          <w:sz w:val="18"/>
          <w:szCs w:val="18"/>
          <w:lang w:val="be-BY"/>
        </w:rPr>
        <w:t xml:space="preserve">20 </w:t>
      </w:r>
      <w:r w:rsidRPr="00D419AE">
        <w:rPr>
          <w:bCs/>
          <w:i/>
          <w:sz w:val="24"/>
          <w:szCs w:val="28"/>
          <w:u w:val="single"/>
          <w:lang w:val="be-BY"/>
        </w:rPr>
        <w:t xml:space="preserve">21 </w:t>
      </w:r>
      <w:r w:rsidRPr="00D419AE">
        <w:rPr>
          <w:sz w:val="18"/>
          <w:szCs w:val="18"/>
          <w:lang w:val="be-BY"/>
        </w:rPr>
        <w:t>г.</w:t>
      </w:r>
    </w:p>
    <w:p w:rsidR="00D419AE" w:rsidRPr="00D419AE" w:rsidRDefault="00D419AE" w:rsidP="00D419AE">
      <w:pPr>
        <w:tabs>
          <w:tab w:val="left" w:leader="underscore" w:pos="3158"/>
          <w:tab w:val="left" w:leader="underscore" w:pos="6005"/>
          <w:tab w:val="left" w:leader="underscore" w:pos="6634"/>
        </w:tabs>
        <w:autoSpaceDE w:val="0"/>
        <w:autoSpaceDN w:val="0"/>
        <w:adjustRightInd w:val="0"/>
        <w:spacing w:before="10" w:line="360" w:lineRule="auto"/>
        <w:rPr>
          <w:sz w:val="18"/>
          <w:szCs w:val="18"/>
          <w:lang w:val="be-BY"/>
        </w:rPr>
      </w:pPr>
    </w:p>
    <w:p w:rsidR="00D419AE" w:rsidRPr="00D419AE" w:rsidRDefault="00D419AE" w:rsidP="00D419AE">
      <w:pPr>
        <w:tabs>
          <w:tab w:val="left" w:leader="underscore" w:pos="7416"/>
        </w:tabs>
        <w:autoSpaceDE w:val="0"/>
        <w:autoSpaceDN w:val="0"/>
        <w:adjustRightInd w:val="0"/>
        <w:spacing w:before="29" w:line="360" w:lineRule="auto"/>
        <w:rPr>
          <w:lang w:val="be-BY"/>
        </w:rPr>
      </w:pPr>
      <w:r w:rsidRPr="00D419AE">
        <w:rPr>
          <w:b/>
          <w:bCs/>
          <w:lang w:val="be-BY"/>
        </w:rPr>
        <w:t>Старшыня цыклавой</w:t>
      </w:r>
      <w:r w:rsidRPr="00D419AE">
        <w:rPr>
          <w:b/>
          <w:lang w:val="be-BY"/>
        </w:rPr>
        <w:t xml:space="preserve"> к</w:t>
      </w:r>
      <w:r w:rsidRPr="00D419AE">
        <w:rPr>
          <w:b/>
          <w:lang w:val="en-US"/>
        </w:rPr>
        <w:t>a</w:t>
      </w:r>
      <w:r w:rsidRPr="00D419AE">
        <w:rPr>
          <w:b/>
          <w:lang w:val="be-BY"/>
        </w:rPr>
        <w:t>м</w:t>
      </w:r>
      <w:r w:rsidRPr="00D419AE">
        <w:rPr>
          <w:b/>
          <w:lang w:val="en-US"/>
        </w:rPr>
        <w:t>icii</w:t>
      </w:r>
      <w:r w:rsidRPr="00D419AE">
        <w:rPr>
          <w:b/>
          <w:lang w:val="be-BY"/>
        </w:rPr>
        <w:t xml:space="preserve">    _________________________________/</w:t>
      </w:r>
      <w:r w:rsidRPr="00D419AE">
        <w:rPr>
          <w:bCs/>
          <w:i/>
          <w:sz w:val="24"/>
          <w:szCs w:val="28"/>
          <w:u w:val="single"/>
          <w:lang w:val="be-BY"/>
        </w:rPr>
        <w:t>Л.И. Примакова</w:t>
      </w:r>
      <w:r w:rsidRPr="00D419AE">
        <w:rPr>
          <w:lang w:val="be-BY"/>
        </w:rPr>
        <w:t>/</w:t>
      </w:r>
    </w:p>
    <w:p w:rsidR="00D419AE" w:rsidRPr="00D419AE" w:rsidRDefault="00D419AE" w:rsidP="00D419AE">
      <w:pPr>
        <w:autoSpaceDE w:val="0"/>
        <w:autoSpaceDN w:val="0"/>
        <w:adjustRightInd w:val="0"/>
        <w:spacing w:before="29" w:line="360" w:lineRule="auto"/>
        <w:ind w:left="1224" w:firstLine="5297"/>
        <w:rPr>
          <w:b/>
          <w:bCs/>
          <w:sz w:val="14"/>
          <w:szCs w:val="14"/>
          <w:lang w:val="be-BY"/>
        </w:rPr>
      </w:pPr>
      <w:r w:rsidRPr="00D419AE">
        <w:rPr>
          <w:b/>
          <w:bCs/>
          <w:sz w:val="14"/>
          <w:szCs w:val="14"/>
          <w:lang w:val="be-BY"/>
        </w:rPr>
        <w:t xml:space="preserve">            (П.І.І)</w:t>
      </w:r>
    </w:p>
    <w:p w:rsidR="00D419AE" w:rsidRPr="00D419AE" w:rsidRDefault="00D419AE" w:rsidP="00D419AE">
      <w:pPr>
        <w:tabs>
          <w:tab w:val="left" w:leader="underscore" w:pos="7416"/>
        </w:tabs>
        <w:autoSpaceDE w:val="0"/>
        <w:autoSpaceDN w:val="0"/>
        <w:adjustRightInd w:val="0"/>
        <w:spacing w:before="29" w:line="360" w:lineRule="auto"/>
        <w:rPr>
          <w:lang w:val="be-BY"/>
        </w:rPr>
      </w:pPr>
      <w:r w:rsidRPr="00D419AE">
        <w:rPr>
          <w:b/>
          <w:lang w:val="be-BY"/>
        </w:rPr>
        <w:t>Распрацоўшчык _________________________________/</w:t>
      </w:r>
      <w:r w:rsidRPr="00D419AE">
        <w:rPr>
          <w:bCs/>
          <w:i/>
          <w:sz w:val="24"/>
          <w:szCs w:val="28"/>
          <w:u w:val="single"/>
          <w:lang w:val="be-BY"/>
        </w:rPr>
        <w:t xml:space="preserve"> О.А. Гриневич</w:t>
      </w:r>
      <w:r w:rsidRPr="00D419AE">
        <w:rPr>
          <w:lang w:val="be-BY"/>
        </w:rPr>
        <w:t xml:space="preserve"> /</w:t>
      </w:r>
    </w:p>
    <w:p w:rsidR="00D419AE" w:rsidRPr="00D419AE" w:rsidRDefault="00D419AE" w:rsidP="00D419AE">
      <w:pPr>
        <w:autoSpaceDE w:val="0"/>
        <w:autoSpaceDN w:val="0"/>
        <w:adjustRightInd w:val="0"/>
        <w:spacing w:before="29" w:line="360" w:lineRule="auto"/>
        <w:ind w:left="5040" w:firstLine="720"/>
        <w:rPr>
          <w:b/>
          <w:bCs/>
          <w:sz w:val="14"/>
          <w:szCs w:val="14"/>
          <w:lang w:val="be-BY"/>
        </w:rPr>
      </w:pPr>
      <w:r w:rsidRPr="00D419AE">
        <w:rPr>
          <w:b/>
          <w:bCs/>
          <w:sz w:val="14"/>
          <w:szCs w:val="14"/>
          <w:lang w:val="be-BY"/>
        </w:rPr>
        <w:t xml:space="preserve">    (П.І.І)</w:t>
      </w:r>
    </w:p>
    <w:p w:rsidR="00D419AE" w:rsidRPr="00D419AE" w:rsidRDefault="00D419AE" w:rsidP="00D419AE">
      <w:pPr>
        <w:autoSpaceDE w:val="0"/>
        <w:autoSpaceDN w:val="0"/>
        <w:adjustRightInd w:val="0"/>
        <w:spacing w:before="29" w:line="360" w:lineRule="auto"/>
        <w:ind w:firstLine="5245"/>
        <w:rPr>
          <w:b/>
          <w:bCs/>
          <w:sz w:val="14"/>
          <w:szCs w:val="14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48"/>
        <w:jc w:val="center"/>
        <w:rPr>
          <w:b/>
          <w:bCs/>
          <w:sz w:val="22"/>
          <w:lang w:val="be-BY"/>
        </w:rPr>
      </w:pPr>
      <w:r w:rsidRPr="00D419AE">
        <w:rPr>
          <w:b/>
          <w:bCs/>
          <w:sz w:val="22"/>
          <w:lang w:val="be-BY"/>
        </w:rPr>
        <w:br w:type="page"/>
      </w:r>
      <w:r w:rsidRPr="00D419AE">
        <w:rPr>
          <w:b/>
          <w:bCs/>
          <w:sz w:val="22"/>
          <w:lang w:val="be-BY"/>
        </w:rPr>
        <w:lastRenderedPageBreak/>
        <w:t>Сетка вучэбных гадзін</w:t>
      </w:r>
    </w:p>
    <w:p w:rsidR="00D419AE" w:rsidRPr="00D419AE" w:rsidRDefault="00D419AE" w:rsidP="00D419AE">
      <w:pPr>
        <w:autoSpaceDE w:val="0"/>
        <w:autoSpaceDN w:val="0"/>
        <w:adjustRightInd w:val="0"/>
        <w:spacing w:before="48"/>
        <w:jc w:val="center"/>
        <w:rPr>
          <w:b/>
          <w:bCs/>
          <w:sz w:val="22"/>
          <w:lang w:val="be-BY"/>
        </w:rPr>
      </w:pPr>
    </w:p>
    <w:tbl>
      <w:tblPr>
        <w:tblW w:w="9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"/>
        <w:gridCol w:w="3377"/>
        <w:gridCol w:w="1344"/>
        <w:gridCol w:w="1481"/>
        <w:gridCol w:w="1344"/>
        <w:gridCol w:w="1372"/>
      </w:tblGrid>
      <w:tr w:rsidR="00D419AE" w:rsidRPr="00D419AE" w:rsidTr="00F75E18">
        <w:trPr>
          <w:trHeight w:val="379"/>
        </w:trPr>
        <w:tc>
          <w:tcPr>
            <w:tcW w:w="1054" w:type="dxa"/>
            <w:vMerge w:val="restart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№ вучэбных заняткаў</w:t>
            </w:r>
          </w:p>
        </w:tc>
        <w:tc>
          <w:tcPr>
            <w:tcW w:w="3377" w:type="dxa"/>
            <w:vMerge w:val="restart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Назва скарочаных тэм</w:t>
            </w:r>
          </w:p>
        </w:tc>
        <w:tc>
          <w:tcPr>
            <w:tcW w:w="2825" w:type="dxa"/>
            <w:gridSpan w:val="2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Да скарачэння</w:t>
            </w:r>
          </w:p>
        </w:tc>
        <w:tc>
          <w:tcPr>
            <w:tcW w:w="2716" w:type="dxa"/>
            <w:gridSpan w:val="2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Пасля скарачэння</w:t>
            </w:r>
          </w:p>
        </w:tc>
      </w:tr>
      <w:tr w:rsidR="00D419AE" w:rsidRPr="00D419AE" w:rsidTr="00F75E18">
        <w:trPr>
          <w:trHeight w:val="192"/>
        </w:trPr>
        <w:tc>
          <w:tcPr>
            <w:tcW w:w="1054" w:type="dxa"/>
            <w:vMerge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vMerge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тэарэтычных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лабараторных, практычных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тэарэтычных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 xml:space="preserve">лабараторых, практычных </w:t>
            </w: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7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7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7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  <w:tr w:rsidR="00D419AE" w:rsidRPr="00D419AE" w:rsidTr="00F75E18">
        <w:trPr>
          <w:trHeight w:val="359"/>
        </w:trPr>
        <w:tc>
          <w:tcPr>
            <w:tcW w:w="10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337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481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</w:p>
        </w:tc>
      </w:tr>
    </w:tbl>
    <w:p w:rsidR="00D419AE" w:rsidRPr="00D419AE" w:rsidRDefault="00D419AE" w:rsidP="00D419AE">
      <w:pPr>
        <w:autoSpaceDE w:val="0"/>
        <w:autoSpaceDN w:val="0"/>
        <w:adjustRightInd w:val="0"/>
        <w:spacing w:before="48"/>
        <w:jc w:val="both"/>
        <w:rPr>
          <w:b/>
          <w:bCs/>
          <w:sz w:val="22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48"/>
        <w:jc w:val="both"/>
        <w:rPr>
          <w:b/>
          <w:bCs/>
          <w:sz w:val="22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48"/>
        <w:jc w:val="center"/>
        <w:rPr>
          <w:bCs/>
          <w:sz w:val="22"/>
          <w:lang w:val="be-BY"/>
        </w:rPr>
      </w:pPr>
      <w:r w:rsidRPr="00D419AE">
        <w:rPr>
          <w:b/>
          <w:bCs/>
          <w:sz w:val="22"/>
          <w:lang w:val="be-BY"/>
        </w:rPr>
        <w:t xml:space="preserve">Літаратура </w:t>
      </w:r>
      <w:r w:rsidRPr="00D419AE">
        <w:rPr>
          <w:bCs/>
          <w:sz w:val="22"/>
          <w:lang w:val="be-BY"/>
        </w:rPr>
        <w:t>(Інфармацыйна-аналітычныя матэрыялы)</w:t>
      </w:r>
    </w:p>
    <w:p w:rsidR="00D419AE" w:rsidRPr="00D419AE" w:rsidRDefault="00D419AE" w:rsidP="00D419AE">
      <w:pPr>
        <w:autoSpaceDE w:val="0"/>
        <w:autoSpaceDN w:val="0"/>
        <w:adjustRightInd w:val="0"/>
        <w:spacing w:before="48"/>
        <w:jc w:val="center"/>
        <w:rPr>
          <w:bCs/>
          <w:sz w:val="22"/>
          <w:lang w:val="be-BY"/>
        </w:rPr>
      </w:pPr>
      <w:r w:rsidRPr="00D419AE">
        <w:rPr>
          <w:bCs/>
          <w:sz w:val="22"/>
          <w:lang w:val="be-BY"/>
        </w:rPr>
        <w:t>Навуковыя выданні</w:t>
      </w:r>
    </w:p>
    <w:p w:rsidR="00D419AE" w:rsidRPr="00D419AE" w:rsidRDefault="00D419AE" w:rsidP="00D419AE">
      <w:pPr>
        <w:autoSpaceDE w:val="0"/>
        <w:autoSpaceDN w:val="0"/>
        <w:adjustRightInd w:val="0"/>
        <w:spacing w:before="48"/>
        <w:jc w:val="center"/>
        <w:rPr>
          <w:bCs/>
          <w:sz w:val="22"/>
          <w:lang w:val="be-BY"/>
        </w:rPr>
      </w:pPr>
    </w:p>
    <w:tbl>
      <w:tblPr>
        <w:tblW w:w="10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5196"/>
        <w:gridCol w:w="1832"/>
        <w:gridCol w:w="2554"/>
      </w:tblGrid>
      <w:tr w:rsidR="00D419AE" w:rsidRPr="00D419AE" w:rsidTr="00F75E18">
        <w:trPr>
          <w:trHeight w:val="606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№№ п/п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Назва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Аўтар (складальнік)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lang w:val="be-BY"/>
              </w:rPr>
            </w:pPr>
            <w:r w:rsidRPr="00D419AE">
              <w:rPr>
                <w:bCs/>
                <w:lang w:val="be-BY"/>
              </w:rPr>
              <w:t>Выдавецтва, год выдання</w:t>
            </w:r>
          </w:p>
        </w:tc>
      </w:tr>
      <w:tr w:rsidR="00D419AE" w:rsidRPr="00D419AE" w:rsidTr="00F75E18">
        <w:trPr>
          <w:trHeight w:val="339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  <w:r w:rsidRPr="00D419AE">
              <w:rPr>
                <w:bCs/>
                <w:sz w:val="22"/>
                <w:lang w:val="be-BY"/>
              </w:rPr>
              <w:t>1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rPr>
                <w:bCs/>
                <w:sz w:val="22"/>
                <w:lang w:val="be-BY"/>
              </w:rPr>
            </w:pPr>
            <w:r w:rsidRPr="00D419AE">
              <w:rPr>
                <w:bCs/>
                <w:sz w:val="22"/>
                <w:lang w:val="be-BY"/>
              </w:rPr>
              <w:t>Беларуская мова(прафесійная лексіка)будаўніцтва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  <w:r w:rsidRPr="00D419AE">
              <w:rPr>
                <w:bCs/>
                <w:sz w:val="22"/>
                <w:lang w:val="be-BY"/>
              </w:rPr>
              <w:t>Н.В.Шабліцкая</w:t>
            </w:r>
          </w:p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color w:val="FF0000"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  <w:r w:rsidRPr="00D419AE">
              <w:rPr>
                <w:bCs/>
                <w:sz w:val="22"/>
                <w:lang w:val="be-BY"/>
              </w:rPr>
              <w:t>Мінск,РІПА,2020</w:t>
            </w:r>
          </w:p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color w:val="FF0000"/>
                <w:sz w:val="22"/>
                <w:lang w:val="be-BY"/>
              </w:rPr>
            </w:pPr>
          </w:p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color w:val="FF0000"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57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  <w:r w:rsidRPr="00D419AE">
              <w:rPr>
                <w:bCs/>
                <w:sz w:val="22"/>
                <w:lang w:val="be-BY"/>
              </w:rPr>
              <w:t>2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rPr>
                <w:bCs/>
                <w:color w:val="FF0000"/>
                <w:sz w:val="22"/>
                <w:lang w:val="be-BY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color w:val="FF0000"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color w:val="FF0000"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57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  <w:r w:rsidRPr="00D419AE">
              <w:rPr>
                <w:bCs/>
                <w:sz w:val="22"/>
                <w:lang w:val="be-BY"/>
              </w:rPr>
              <w:t>3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rPr>
                <w:bCs/>
                <w:color w:val="FF0000"/>
                <w:sz w:val="22"/>
                <w:szCs w:val="22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color w:val="FF0000"/>
                <w:sz w:val="22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color w:val="FF0000"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57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  <w:r w:rsidRPr="00D419AE">
              <w:rPr>
                <w:bCs/>
                <w:sz w:val="22"/>
                <w:lang w:val="be-BY"/>
              </w:rPr>
              <w:t>4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rPr>
                <w:bCs/>
                <w:color w:val="FF0000"/>
                <w:sz w:val="22"/>
                <w:lang w:val="be-BY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color w:val="FF0000"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color w:val="FF0000"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39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rPr>
                <w:bCs/>
                <w:sz w:val="22"/>
                <w:lang w:val="be-BY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57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rPr>
                <w:bCs/>
                <w:sz w:val="22"/>
                <w:lang w:val="be-BY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57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rPr>
                <w:bCs/>
                <w:sz w:val="22"/>
                <w:lang w:val="be-BY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57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39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57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</w:tr>
      <w:tr w:rsidR="00D419AE" w:rsidRPr="00D419AE" w:rsidTr="00F75E18">
        <w:trPr>
          <w:trHeight w:val="357"/>
        </w:trPr>
        <w:tc>
          <w:tcPr>
            <w:tcW w:w="687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5196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D419AE" w:rsidRPr="00D419AE" w:rsidRDefault="00D419AE" w:rsidP="00D419AE">
            <w:pPr>
              <w:autoSpaceDE w:val="0"/>
              <w:autoSpaceDN w:val="0"/>
              <w:adjustRightInd w:val="0"/>
              <w:spacing w:before="48"/>
              <w:jc w:val="center"/>
              <w:rPr>
                <w:bCs/>
                <w:sz w:val="22"/>
                <w:lang w:val="be-BY"/>
              </w:rPr>
            </w:pPr>
          </w:p>
        </w:tc>
      </w:tr>
    </w:tbl>
    <w:p w:rsidR="00D419AE" w:rsidRPr="00D419AE" w:rsidRDefault="00D419AE" w:rsidP="00D419AE">
      <w:pPr>
        <w:autoSpaceDE w:val="0"/>
        <w:autoSpaceDN w:val="0"/>
        <w:adjustRightInd w:val="0"/>
        <w:spacing w:before="48"/>
        <w:rPr>
          <w:bCs/>
          <w:sz w:val="22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72"/>
        <w:jc w:val="center"/>
        <w:rPr>
          <w:b/>
          <w:bCs/>
          <w:spacing w:val="70"/>
          <w:sz w:val="28"/>
          <w:szCs w:val="28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72"/>
        <w:jc w:val="center"/>
        <w:rPr>
          <w:b/>
          <w:bCs/>
          <w:spacing w:val="70"/>
          <w:sz w:val="28"/>
          <w:szCs w:val="28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72"/>
        <w:jc w:val="center"/>
        <w:rPr>
          <w:b/>
          <w:bCs/>
          <w:spacing w:val="70"/>
          <w:sz w:val="28"/>
          <w:szCs w:val="28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72"/>
        <w:jc w:val="center"/>
        <w:rPr>
          <w:b/>
          <w:bCs/>
          <w:spacing w:val="70"/>
          <w:sz w:val="28"/>
          <w:szCs w:val="28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72"/>
        <w:jc w:val="center"/>
        <w:rPr>
          <w:b/>
          <w:bCs/>
          <w:spacing w:val="70"/>
          <w:sz w:val="28"/>
          <w:szCs w:val="28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spacing w:before="72"/>
        <w:ind w:firstLine="567"/>
        <w:jc w:val="center"/>
        <w:rPr>
          <w:b/>
          <w:bCs/>
          <w:spacing w:val="70"/>
          <w:sz w:val="24"/>
          <w:szCs w:val="24"/>
          <w:lang w:val="be-BY"/>
        </w:rPr>
      </w:pPr>
      <w:r w:rsidRPr="00D419AE">
        <w:rPr>
          <w:b/>
          <w:bCs/>
          <w:spacing w:val="70"/>
          <w:sz w:val="24"/>
          <w:szCs w:val="24"/>
          <w:lang w:val="be-BY"/>
        </w:rPr>
        <w:t>ІНСТРУКЦЫЯ</w:t>
      </w:r>
    </w:p>
    <w:p w:rsidR="00D419AE" w:rsidRPr="00D419AE" w:rsidRDefault="00D419AE" w:rsidP="00D419AE">
      <w:pPr>
        <w:autoSpaceDE w:val="0"/>
        <w:autoSpaceDN w:val="0"/>
        <w:adjustRightInd w:val="0"/>
        <w:spacing w:before="10"/>
        <w:ind w:firstLine="567"/>
        <w:jc w:val="center"/>
        <w:rPr>
          <w:b/>
          <w:bCs/>
          <w:spacing w:val="10"/>
          <w:sz w:val="24"/>
          <w:szCs w:val="24"/>
          <w:lang w:val="be-BY"/>
        </w:rPr>
      </w:pPr>
      <w:r w:rsidRPr="00D419AE">
        <w:rPr>
          <w:b/>
          <w:bCs/>
          <w:spacing w:val="10"/>
          <w:sz w:val="24"/>
          <w:szCs w:val="24"/>
          <w:lang w:val="be-BY"/>
        </w:rPr>
        <w:t>па складанні каляндарна-тэматычнага плана па вучэбнай дысцыпліне</w:t>
      </w:r>
    </w:p>
    <w:p w:rsidR="00D419AE" w:rsidRPr="00D419AE" w:rsidRDefault="00D419AE" w:rsidP="00D419AE">
      <w:pPr>
        <w:autoSpaceDE w:val="0"/>
        <w:autoSpaceDN w:val="0"/>
        <w:adjustRightInd w:val="0"/>
        <w:spacing w:before="10"/>
        <w:ind w:firstLine="567"/>
        <w:jc w:val="center"/>
        <w:rPr>
          <w:b/>
          <w:bCs/>
          <w:spacing w:val="10"/>
          <w:sz w:val="24"/>
          <w:szCs w:val="24"/>
          <w:lang w:val="be-BY"/>
        </w:rPr>
      </w:pP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>Каляндарна-тэматычны план з'яуляецца абавязковым вучэбна-плануючым дакументам выкладчыка, які дазваляе рацыянальна вызначаць месца кожнага вычэбнага занятку ў сістэме заняткаў, забяспечвае лагічную ўзаемасувязь паміж імі, а таксамаадлюстроўвае комплекс вучэбна-метадычнага забеспячэння вучэбнай дысцыпліны.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 xml:space="preserve">Добра прадуманы </w:t>
      </w:r>
      <w:r w:rsidRPr="00D419AE">
        <w:rPr>
          <w:sz w:val="24"/>
          <w:szCs w:val="24"/>
          <w:lang w:val="en-US"/>
        </w:rPr>
        <w:t>i</w:t>
      </w:r>
      <w:r w:rsidRPr="00D419AE">
        <w:rPr>
          <w:sz w:val="24"/>
          <w:szCs w:val="24"/>
          <w:lang w:val="be-BY"/>
        </w:rPr>
        <w:t xml:space="preserve"> якасна складзены каляндарна-тэматычны план дапамагае выкладчыку загадзя падрыхтаваць да вучэбных заняткаў неабходныя сродкі  навучання, правильна спланаваць правядзенне лабараторных </w:t>
      </w:r>
      <w:r w:rsidRPr="00D419AE">
        <w:rPr>
          <w:sz w:val="24"/>
          <w:szCs w:val="24"/>
          <w:lang w:val="en-US"/>
        </w:rPr>
        <w:t>i</w:t>
      </w:r>
      <w:r w:rsidRPr="00D419AE">
        <w:rPr>
          <w:sz w:val="24"/>
          <w:szCs w:val="24"/>
          <w:lang w:val="be-BY"/>
        </w:rPr>
        <w:t xml:space="preserve"> практычных заняткаў.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 xml:space="preserve">Наяўнасць каляндарна-тэматычнага плана дае магчымасць ажыццяўляць сістэматычны кантроль за выкананнем вычэбнай праграммы по вучэбнай дысцыпліне і раўнамернай загрузкай  навучэнцаў з боку вучэбнай часткі </w:t>
      </w:r>
      <w:r w:rsidRPr="00D419AE">
        <w:rPr>
          <w:sz w:val="24"/>
          <w:szCs w:val="24"/>
          <w:lang w:val="en-US"/>
        </w:rPr>
        <w:t>i</w:t>
      </w:r>
      <w:r w:rsidRPr="00D419AE">
        <w:rPr>
          <w:sz w:val="24"/>
          <w:szCs w:val="24"/>
          <w:lang w:val="be-BY"/>
        </w:rPr>
        <w:t xml:space="preserve"> цыклавой (прадметнай) камі</w:t>
      </w:r>
      <w:r w:rsidRPr="00D419AE">
        <w:rPr>
          <w:sz w:val="24"/>
          <w:szCs w:val="24"/>
          <w:lang w:val="en-US"/>
        </w:rPr>
        <w:t>cii</w:t>
      </w:r>
      <w:r w:rsidRPr="00D419AE">
        <w:rPr>
          <w:sz w:val="24"/>
          <w:szCs w:val="24"/>
          <w:lang w:val="be-BY"/>
        </w:rPr>
        <w:t>.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 xml:space="preserve">Пры складанні каляндарна-тэматычнага плана  на тытульным лісце ўказваецца колькасць вучэбных гадзін, прадугледжаных вучэбным планам па вучэбнай  дысцыпліне ў семестры, а ў табліцы адлюстроўваецца сапраўдная колькасць вучэбных гадзін у  адпаведнасці з раскладам вучэбных заняткаў. 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>Запаўненне граф 2 і 3 ажыццяўляецца пасля структурнага аналізу зместу вычэбнай прграмы па вучэбнай дысцыпліне. У гэтых графах неабходна прадугледзіць правядзенне абавязковых кантрольных работ, практычных, лабараторных заняткаў (работ) і інш. У графе 2 паслядоўна запісваюцца назвы раздзелаў, назвы тэм вучэбнай праграмы, асобных вучэбных заняткаў.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>У графе 4 указваецца тып заняткаў згодна з існуючімі класіфікацыямі (па выбары выкладчыка).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>Графа 5 павінна змяшчаць абавязковы мінімум сродкаў навучання, якія неабходна выкарыстоўваць на канкрэтных вычэбных занятках (па выбары выкладчыка).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>У графе 6 вызначаецца змест і аб’ём матэрыялаў для самастойнай работы навучэнцаў і для паўтарэння.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>Каляндарна-тэматычны план складаецца выкладчыкам вычэбнай дысцыпліны на семестр або навучальны год (у замелжнасці ад пачатку асенне-зімовага семестра) і не пазней за 10 дзён да пачатку вясенняга семестра, з якога пачынаецца абучэнне вучэбнай дысцыпліне, разглядаецца цыклавой (прадметнай) камісіяй і зацвярджаецца намеснікам кіраўніка па вычэбнай рабоце.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>Калі працяглаць навучання вучэбнай дысцыпліне больш аднаго навучальнага года, каляндарна-тэматычны план складаецца на ўвесь аб’ём вучэбных гадзін, адведзенных вучэбным планам на вучэбнцю дысцыпліну.</w:t>
      </w:r>
    </w:p>
    <w:p w:rsidR="00D419AE" w:rsidRPr="00D419AE" w:rsidRDefault="00D419AE" w:rsidP="00D419A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be-BY"/>
        </w:rPr>
      </w:pPr>
      <w:r w:rsidRPr="00D419AE">
        <w:rPr>
          <w:sz w:val="24"/>
          <w:szCs w:val="24"/>
          <w:lang w:val="be-BY"/>
        </w:rPr>
        <w:t xml:space="preserve">Усе карэктывы, якія неабходна ўнесці ў дзеючыя каляндарна-тэматычны план (з ўлікам дасягненняў навукі, тэхнікі, тэхналогіі і інш.), павінны быць абмеркаваны цыклавой (прадметнай) камісіяй, зацверджаны намеснікам кіраўніка па вучэбнай рабоце </w:t>
      </w:r>
      <w:r w:rsidRPr="00D419AE">
        <w:rPr>
          <w:sz w:val="24"/>
          <w:szCs w:val="24"/>
          <w:lang w:val="en-US"/>
        </w:rPr>
        <w:t>i</w:t>
      </w:r>
      <w:r w:rsidRPr="00D419AE">
        <w:rPr>
          <w:sz w:val="24"/>
          <w:szCs w:val="24"/>
          <w:lang w:val="be-BY"/>
        </w:rPr>
        <w:t xml:space="preserve"> пазначаны у графе 7.</w:t>
      </w:r>
    </w:p>
    <w:p w:rsidR="00D419AE" w:rsidRPr="00D419AE" w:rsidRDefault="00D419AE" w:rsidP="00D419AE">
      <w:pPr>
        <w:autoSpaceDE w:val="0"/>
        <w:autoSpaceDN w:val="0"/>
        <w:adjustRightInd w:val="0"/>
        <w:spacing w:before="48"/>
        <w:ind w:firstLine="567"/>
        <w:rPr>
          <w:bCs/>
          <w:sz w:val="22"/>
          <w:lang w:val="be-BY"/>
        </w:rPr>
      </w:pPr>
    </w:p>
    <w:p w:rsidR="00AA58AF" w:rsidRDefault="00AA58AF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  <w:sectPr w:rsidR="00D419AE" w:rsidSect="00737BD7">
          <w:pgSz w:w="11905" w:h="16837"/>
          <w:pgMar w:top="680" w:right="848" w:bottom="624" w:left="1134" w:header="720" w:footer="720" w:gutter="0"/>
          <w:cols w:space="60"/>
          <w:noEndnote/>
        </w:sectPr>
      </w:pPr>
    </w:p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tbl>
      <w:tblPr>
        <w:tblW w:w="15656" w:type="dxa"/>
        <w:tblInd w:w="93" w:type="dxa"/>
        <w:tblLook w:val="04A0" w:firstRow="1" w:lastRow="0" w:firstColumn="1" w:lastColumn="0" w:noHBand="0" w:noVBand="1"/>
      </w:tblPr>
      <w:tblGrid>
        <w:gridCol w:w="547"/>
        <w:gridCol w:w="6520"/>
        <w:gridCol w:w="1500"/>
        <w:gridCol w:w="2100"/>
        <w:gridCol w:w="3078"/>
        <w:gridCol w:w="1911"/>
      </w:tblGrid>
      <w:tr w:rsidR="0033757E" w:rsidRPr="00D419AE" w:rsidTr="0033757E">
        <w:trPr>
          <w:trHeight w:val="62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757E" w:rsidRPr="00724A98" w:rsidRDefault="0033757E" w:rsidP="0033757E">
            <w:pPr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 xml:space="preserve">Назва разделаў, назвы тэм па вучэбнай  праграмме, </w:t>
            </w:r>
            <w:r w:rsidRPr="00D419AE">
              <w:rPr>
                <w:sz w:val="24"/>
                <w:szCs w:val="24"/>
              </w:rPr>
              <w:br/>
              <w:t>назвы тэм асобных вучэбных заняткаў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 xml:space="preserve">Колькасць </w:t>
            </w:r>
            <w:r w:rsidRPr="00D419AE">
              <w:rPr>
                <w:sz w:val="24"/>
                <w:szCs w:val="24"/>
              </w:rPr>
              <w:br/>
              <w:t>вучыбных гадзін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Тып вычэбных занятках</w:t>
            </w:r>
          </w:p>
        </w:tc>
        <w:tc>
          <w:tcPr>
            <w:tcW w:w="30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br/>
              <w:t xml:space="preserve">Вучэбна-метадычня матэрыялы, </w:t>
            </w:r>
            <w:r w:rsidRPr="00D419AE">
              <w:rPr>
                <w:sz w:val="24"/>
                <w:szCs w:val="24"/>
              </w:rPr>
              <w:br/>
              <w:t>сродкі навучання</w:t>
            </w:r>
          </w:p>
        </w:tc>
        <w:tc>
          <w:tcPr>
            <w:tcW w:w="19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br/>
              <w:t>Заданне для навучэнцаў на дом</w:t>
            </w:r>
          </w:p>
        </w:tc>
      </w:tr>
      <w:tr w:rsidR="0033757E" w:rsidRPr="00D419AE" w:rsidTr="0033757E">
        <w:trPr>
          <w:trHeight w:val="33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</w:p>
        </w:tc>
        <w:tc>
          <w:tcPr>
            <w:tcW w:w="19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</w:p>
        </w:tc>
      </w:tr>
      <w:tr w:rsidR="0033757E" w:rsidRPr="00D419AE" w:rsidTr="0033757E">
        <w:trPr>
          <w:trHeight w:val="24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jc w:val="center"/>
              <w:rPr>
                <w:sz w:val="18"/>
                <w:szCs w:val="18"/>
                <w:lang w:val="be-BY"/>
              </w:rPr>
            </w:pPr>
            <w:r>
              <w:rPr>
                <w:sz w:val="18"/>
                <w:szCs w:val="18"/>
                <w:lang w:val="be-BY"/>
              </w:rPr>
              <w:t>1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57E" w:rsidRPr="00D419AE" w:rsidRDefault="0033757E" w:rsidP="0033757E">
            <w:pPr>
              <w:jc w:val="center"/>
              <w:rPr>
                <w:sz w:val="18"/>
                <w:szCs w:val="18"/>
              </w:rPr>
            </w:pPr>
            <w:r w:rsidRPr="00D419AE">
              <w:rPr>
                <w:sz w:val="18"/>
                <w:szCs w:val="18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18"/>
                <w:szCs w:val="18"/>
              </w:rPr>
            </w:pPr>
            <w:r w:rsidRPr="00D419AE">
              <w:rPr>
                <w:sz w:val="18"/>
                <w:szCs w:val="18"/>
              </w:rPr>
              <w:t>3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18"/>
                <w:szCs w:val="18"/>
              </w:rPr>
            </w:pPr>
            <w:r w:rsidRPr="00D419AE">
              <w:rPr>
                <w:sz w:val="18"/>
                <w:szCs w:val="18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18"/>
                <w:szCs w:val="18"/>
              </w:rPr>
            </w:pPr>
            <w:r w:rsidRPr="00D419AE">
              <w:rPr>
                <w:sz w:val="18"/>
                <w:szCs w:val="18"/>
              </w:rPr>
              <w:t>5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18"/>
                <w:szCs w:val="18"/>
              </w:rPr>
            </w:pPr>
            <w:r w:rsidRPr="00D419AE">
              <w:rPr>
                <w:sz w:val="18"/>
                <w:szCs w:val="18"/>
              </w:rPr>
              <w:t>6</w:t>
            </w:r>
          </w:p>
        </w:tc>
      </w:tr>
      <w:tr w:rsidR="0033757E" w:rsidRPr="00D419AE" w:rsidTr="0033757E">
        <w:trPr>
          <w:trHeight w:val="108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 xml:space="preserve"> Мова ў грамадстве.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урок-лекцыя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с.5-6,№2</w:t>
            </w:r>
          </w:p>
        </w:tc>
      </w:tr>
      <w:tr w:rsidR="0033757E" w:rsidRPr="00D419AE" w:rsidTr="0033757E">
        <w:trPr>
          <w:trHeight w:val="792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2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Функцыянаванне беларускай мовы ва ўмовах бі</w:t>
            </w:r>
            <w:proofErr w:type="gramStart"/>
            <w:r w:rsidRPr="00D419AE">
              <w:rPr>
                <w:b/>
                <w:bCs/>
                <w:sz w:val="24"/>
                <w:szCs w:val="24"/>
              </w:rPr>
              <w:t>л</w:t>
            </w:r>
            <w:proofErr w:type="gramEnd"/>
            <w:r w:rsidRPr="00D419AE">
              <w:rPr>
                <w:b/>
                <w:bCs/>
                <w:sz w:val="24"/>
                <w:szCs w:val="24"/>
              </w:rPr>
              <w:t>інгвізму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камбінаваны урок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с.7-10,№9,10</w:t>
            </w:r>
          </w:p>
        </w:tc>
      </w:tr>
      <w:tr w:rsidR="0033757E" w:rsidRPr="00D419AE" w:rsidTr="0033757E">
        <w:trPr>
          <w:trHeight w:val="72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3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Нормы беларускай літаратурнай мовы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  <w:proofErr w:type="gramStart"/>
            <w:r w:rsidRPr="00D419AE">
              <w:rPr>
                <w:sz w:val="24"/>
                <w:szCs w:val="24"/>
              </w:rPr>
              <w:t>,д</w:t>
            </w:r>
            <w:proofErr w:type="gramEnd"/>
            <w:r w:rsidRPr="00D419AE">
              <w:rPr>
                <w:sz w:val="24"/>
                <w:szCs w:val="24"/>
              </w:rPr>
              <w:t>ад.мат-л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канспект,№14</w:t>
            </w:r>
          </w:p>
        </w:tc>
      </w:tr>
      <w:tr w:rsidR="0033757E" w:rsidRPr="00D419AE" w:rsidTr="0033757E">
        <w:trPr>
          <w:trHeight w:val="672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4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Лексіка беларускай мовы паводле паходжання і сферы ўжывання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с.17-20,с.23№4</w:t>
            </w:r>
          </w:p>
        </w:tc>
      </w:tr>
      <w:tr w:rsidR="0033757E" w:rsidRPr="00D419AE" w:rsidTr="0033757E">
        <w:trPr>
          <w:trHeight w:val="78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5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Спецыяльная лексіка беларускай мовы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с.27-29,№5</w:t>
            </w:r>
          </w:p>
        </w:tc>
      </w:tr>
      <w:tr w:rsidR="0033757E" w:rsidRPr="00D419AE" w:rsidTr="0033757E">
        <w:trPr>
          <w:trHeight w:val="732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6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  <w:lang w:val="be-BY"/>
              </w:rPr>
            </w:pPr>
            <w:r w:rsidRPr="00D419AE">
              <w:rPr>
                <w:sz w:val="24"/>
                <w:szCs w:val="24"/>
                <w:lang w:val="be-BY"/>
              </w:rPr>
              <w:t>Беларуская навуковая тэрміналогія.Тэрміналагічныя слоўнікі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  <w:proofErr w:type="gramStart"/>
            <w:r w:rsidRPr="00D419AE">
              <w:rPr>
                <w:sz w:val="24"/>
                <w:szCs w:val="24"/>
              </w:rPr>
              <w:t>,д</w:t>
            </w:r>
            <w:proofErr w:type="gramEnd"/>
            <w:r w:rsidRPr="00D419AE">
              <w:rPr>
                <w:sz w:val="24"/>
                <w:szCs w:val="24"/>
              </w:rPr>
              <w:t>адатк.мат-лы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с.29-37</w:t>
            </w:r>
          </w:p>
        </w:tc>
      </w:tr>
      <w:tr w:rsidR="0033757E" w:rsidRPr="00D419AE" w:rsidTr="0033757E">
        <w:trPr>
          <w:trHeight w:val="87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7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Навуковы стыль</w:t>
            </w:r>
            <w:proofErr w:type="gramStart"/>
            <w:r w:rsidRPr="00D419AE">
              <w:rPr>
                <w:b/>
                <w:bCs/>
                <w:sz w:val="24"/>
                <w:szCs w:val="24"/>
              </w:rPr>
              <w:t>.Ф</w:t>
            </w:r>
            <w:proofErr w:type="gramEnd"/>
            <w:r w:rsidRPr="00D419AE">
              <w:rPr>
                <w:b/>
                <w:bCs/>
                <w:sz w:val="24"/>
                <w:szCs w:val="24"/>
              </w:rPr>
              <w:t>ункцыі навуковага стылю.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с.45-48,№3(вусна)</w:t>
            </w:r>
          </w:p>
        </w:tc>
      </w:tr>
      <w:tr w:rsidR="0033757E" w:rsidRPr="00D419AE" w:rsidTr="0033757E">
        <w:trPr>
          <w:trHeight w:val="63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8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724A98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 w:rsidRPr="00724A98">
              <w:rPr>
                <w:b/>
                <w:bCs/>
                <w:sz w:val="24"/>
                <w:szCs w:val="24"/>
                <w:lang w:val="be-BY"/>
              </w:rPr>
              <w:t>Вытворчы працэс,тэхналагічнае абсталяванне.Патрабаванні бяспекі.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канспект,№14</w:t>
            </w:r>
          </w:p>
        </w:tc>
      </w:tr>
      <w:tr w:rsidR="0033757E" w:rsidRPr="00D419AE" w:rsidTr="0033757E">
        <w:trPr>
          <w:trHeight w:val="795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9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Пераклад прафесійна арыентаванага тэксту.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с.57,№12</w:t>
            </w:r>
          </w:p>
        </w:tc>
      </w:tr>
      <w:tr w:rsidR="0033757E" w:rsidRPr="00D419AE" w:rsidTr="0033757E">
        <w:trPr>
          <w:trHeight w:val="72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10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Аналіз прафесійна арыентаванага тэксту.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rFonts w:ascii="Arial CYR" w:hAnsi="Arial CYR"/>
                <w:sz w:val="24"/>
                <w:szCs w:val="24"/>
              </w:rPr>
            </w:pPr>
          </w:p>
        </w:tc>
      </w:tr>
      <w:tr w:rsidR="0033757E" w:rsidRPr="00D419AE" w:rsidTr="0033757E">
        <w:trPr>
          <w:trHeight w:val="74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lastRenderedPageBreak/>
              <w:t>11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57E" w:rsidRPr="00724A98" w:rsidRDefault="0033757E" w:rsidP="0033757E">
            <w:pPr>
              <w:rPr>
                <w:sz w:val="24"/>
                <w:szCs w:val="24"/>
                <w:lang w:val="be-BY"/>
              </w:rPr>
            </w:pPr>
            <w:r w:rsidRPr="00724A98">
              <w:rPr>
                <w:sz w:val="24"/>
                <w:szCs w:val="24"/>
                <w:lang w:val="be-BY"/>
              </w:rPr>
              <w:t>Публіцыстычны стыль,яго асаблівасці.Сферы ўжывання.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камбінаваны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с.66-70,№3</w:t>
            </w:r>
          </w:p>
        </w:tc>
      </w:tr>
      <w:tr w:rsidR="0033757E" w:rsidRPr="00D419AE" w:rsidTr="0033757E">
        <w:trPr>
          <w:trHeight w:val="36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12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724A98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 w:rsidRPr="00724A98">
              <w:rPr>
                <w:b/>
                <w:bCs/>
                <w:sz w:val="24"/>
                <w:szCs w:val="24"/>
                <w:lang w:val="be-BY"/>
              </w:rPr>
              <w:t>Жанры публіцыстычнага стылю,іх адметныя асаблівасці.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урок кантролю засваення матэрыяла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с.71,№4</w:t>
            </w:r>
          </w:p>
        </w:tc>
      </w:tr>
      <w:tr w:rsidR="0033757E" w:rsidRPr="00D419AE" w:rsidTr="0033757E">
        <w:trPr>
          <w:trHeight w:val="709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13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Афіцыйна-справавы стыль</w:t>
            </w:r>
            <w:proofErr w:type="gramStart"/>
            <w:r w:rsidRPr="00D419AE">
              <w:rPr>
                <w:sz w:val="24"/>
                <w:szCs w:val="24"/>
              </w:rPr>
              <w:t>,я</w:t>
            </w:r>
            <w:proofErr w:type="gramEnd"/>
            <w:r w:rsidRPr="00D419AE">
              <w:rPr>
                <w:sz w:val="24"/>
                <w:szCs w:val="24"/>
              </w:rPr>
              <w:t>го функцыі.Правілы напісання,афармлення.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камбінаваны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с.57-59,аў</w:t>
            </w:r>
            <w:proofErr w:type="gramStart"/>
            <w:r w:rsidRPr="00D419AE">
              <w:rPr>
                <w:sz w:val="24"/>
                <w:szCs w:val="24"/>
              </w:rPr>
              <w:t>таб</w:t>
            </w:r>
            <w:proofErr w:type="gramEnd"/>
            <w:r w:rsidRPr="00D419AE">
              <w:rPr>
                <w:sz w:val="24"/>
                <w:szCs w:val="24"/>
              </w:rPr>
              <w:t>іяграфія</w:t>
            </w:r>
          </w:p>
        </w:tc>
      </w:tr>
      <w:tr w:rsidR="0033757E" w:rsidRPr="00D419AE" w:rsidTr="0033757E">
        <w:trPr>
          <w:trHeight w:val="51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14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Пераклад на беларускую мову афіцыйна-справавых тэкстаў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  <w:proofErr w:type="gramStart"/>
            <w:r w:rsidRPr="00D419AE">
              <w:rPr>
                <w:sz w:val="24"/>
                <w:szCs w:val="24"/>
              </w:rPr>
              <w:t>,д</w:t>
            </w:r>
            <w:proofErr w:type="gramEnd"/>
            <w:r w:rsidRPr="00D419AE">
              <w:rPr>
                <w:sz w:val="24"/>
                <w:szCs w:val="24"/>
              </w:rPr>
              <w:t>ад.мат-л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с.66,№9</w:t>
            </w:r>
          </w:p>
        </w:tc>
      </w:tr>
      <w:tr w:rsidR="0033757E" w:rsidRPr="00D419AE" w:rsidTr="0033757E">
        <w:trPr>
          <w:trHeight w:val="69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15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Паняцце культуры маўлення</w:t>
            </w:r>
            <w:proofErr w:type="gramStart"/>
            <w:r w:rsidRPr="00D419AE">
              <w:rPr>
                <w:sz w:val="24"/>
                <w:szCs w:val="24"/>
              </w:rPr>
              <w:t>.П</w:t>
            </w:r>
            <w:proofErr w:type="gramEnd"/>
            <w:r w:rsidRPr="00D419AE">
              <w:rPr>
                <w:sz w:val="24"/>
                <w:szCs w:val="24"/>
              </w:rPr>
              <w:t>рафесійна-арыентаванае маўленне.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  <w:proofErr w:type="gramStart"/>
            <w:r w:rsidRPr="00D419AE">
              <w:rPr>
                <w:sz w:val="24"/>
                <w:szCs w:val="24"/>
              </w:rPr>
              <w:t>,г</w:t>
            </w:r>
            <w:proofErr w:type="gramEnd"/>
            <w:r w:rsidRPr="00D419AE">
              <w:rPr>
                <w:sz w:val="24"/>
                <w:szCs w:val="24"/>
              </w:rPr>
              <w:t>азеты,часопісы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с.75-77</w:t>
            </w:r>
          </w:p>
        </w:tc>
      </w:tr>
      <w:tr w:rsidR="0033757E" w:rsidRPr="00D419AE" w:rsidTr="0033757E">
        <w:trPr>
          <w:trHeight w:val="852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16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Камунікатыўныя якасці маўлення.</w:t>
            </w:r>
            <w:r>
              <w:rPr>
                <w:b/>
                <w:bCs/>
                <w:sz w:val="24"/>
                <w:szCs w:val="24"/>
                <w:lang w:val="be-BY"/>
              </w:rPr>
              <w:t xml:space="preserve"> </w:t>
            </w:r>
            <w:r w:rsidRPr="00D419AE">
              <w:rPr>
                <w:b/>
                <w:bCs/>
                <w:sz w:val="24"/>
                <w:szCs w:val="24"/>
              </w:rPr>
              <w:t>Патрабаванні да прамовы.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с.83-84,рыхт</w:t>
            </w:r>
            <w:proofErr w:type="gramStart"/>
            <w:r w:rsidRPr="00D419AE">
              <w:rPr>
                <w:sz w:val="24"/>
                <w:szCs w:val="24"/>
              </w:rPr>
              <w:t>.д</w:t>
            </w:r>
            <w:proofErr w:type="gramEnd"/>
            <w:r w:rsidRPr="00D419AE">
              <w:rPr>
                <w:sz w:val="24"/>
                <w:szCs w:val="24"/>
              </w:rPr>
              <w:t>а выступл.</w:t>
            </w:r>
          </w:p>
        </w:tc>
      </w:tr>
      <w:tr w:rsidR="0033757E" w:rsidRPr="00D419AE" w:rsidTr="0033757E">
        <w:trPr>
          <w:trHeight w:val="80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17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Вуснае публічнае выступленне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урок практычнага прымянення ведаў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тэзісны план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с.85,рыхт</w:t>
            </w:r>
            <w:proofErr w:type="gramStart"/>
            <w:r w:rsidRPr="00D419AE">
              <w:rPr>
                <w:sz w:val="24"/>
                <w:szCs w:val="24"/>
              </w:rPr>
              <w:t>.д</w:t>
            </w:r>
            <w:proofErr w:type="gramEnd"/>
            <w:r w:rsidRPr="00D419AE">
              <w:rPr>
                <w:sz w:val="24"/>
                <w:szCs w:val="24"/>
              </w:rPr>
              <w:t>а АКР</w:t>
            </w:r>
          </w:p>
        </w:tc>
      </w:tr>
      <w:tr w:rsidR="0033757E" w:rsidRPr="00D419AE" w:rsidTr="0033757E">
        <w:trPr>
          <w:trHeight w:val="74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18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АБАВЯЗКОВАЯ КАНТРОЛЬНАЯ РАБОТА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урок кантролю ведаў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 </w:t>
            </w:r>
          </w:p>
        </w:tc>
      </w:tr>
      <w:tr w:rsidR="0033757E" w:rsidRPr="00D419AE" w:rsidTr="0033757E">
        <w:trPr>
          <w:trHeight w:val="74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b/>
                <w:bCs/>
                <w:sz w:val="24"/>
                <w:szCs w:val="24"/>
                <w:lang w:val="be-BY"/>
              </w:rPr>
            </w:pPr>
            <w:r>
              <w:rPr>
                <w:b/>
                <w:bCs/>
                <w:sz w:val="24"/>
                <w:szCs w:val="24"/>
                <w:lang w:val="be-BY"/>
              </w:rPr>
              <w:t>19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Маўленчы этыкет і культура маўлення.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b/>
                <w:bCs/>
                <w:sz w:val="24"/>
                <w:szCs w:val="24"/>
              </w:rPr>
            </w:pPr>
            <w:r w:rsidRPr="00D419A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с.78-80,с.87№6</w:t>
            </w:r>
          </w:p>
        </w:tc>
      </w:tr>
      <w:tr w:rsidR="0033757E" w:rsidRPr="00D419AE" w:rsidTr="0033757E">
        <w:trPr>
          <w:trHeight w:val="792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7E" w:rsidRPr="0033757E" w:rsidRDefault="0033757E" w:rsidP="0033757E">
            <w:pPr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20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724A98" w:rsidRDefault="0033757E" w:rsidP="0033757E">
            <w:pPr>
              <w:rPr>
                <w:sz w:val="24"/>
                <w:szCs w:val="24"/>
                <w:lang w:val="be-BY"/>
              </w:rPr>
            </w:pPr>
            <w:r w:rsidRPr="00724A98">
              <w:rPr>
                <w:sz w:val="24"/>
                <w:szCs w:val="24"/>
                <w:lang w:val="be-BY"/>
              </w:rPr>
              <w:t>Тэхніка і выразнасць маўлення.Падагульненне.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57E" w:rsidRPr="00D419AE" w:rsidRDefault="0033757E" w:rsidP="0033757E">
            <w:pPr>
              <w:jc w:val="both"/>
              <w:rPr>
                <w:color w:val="000000"/>
                <w:sz w:val="24"/>
                <w:szCs w:val="24"/>
              </w:rPr>
            </w:pPr>
            <w:r w:rsidRPr="00D419AE">
              <w:rPr>
                <w:color w:val="000000"/>
                <w:sz w:val="24"/>
                <w:szCs w:val="24"/>
              </w:rPr>
              <w:t>камбінаваны ўрок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падручнік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757E" w:rsidRPr="00D419AE" w:rsidRDefault="0033757E" w:rsidP="0033757E">
            <w:pPr>
              <w:jc w:val="center"/>
              <w:rPr>
                <w:sz w:val="24"/>
                <w:szCs w:val="24"/>
              </w:rPr>
            </w:pPr>
            <w:r w:rsidRPr="00D419AE">
              <w:rPr>
                <w:sz w:val="24"/>
                <w:szCs w:val="24"/>
              </w:rPr>
              <w:t> </w:t>
            </w:r>
          </w:p>
        </w:tc>
      </w:tr>
    </w:tbl>
    <w:p w:rsidR="00D419AE" w:rsidRDefault="00D419A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33757E" w:rsidRDefault="0033757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p w:rsidR="0033757E" w:rsidRDefault="0033757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  <w:sectPr w:rsidR="0033757E" w:rsidSect="00D419AE">
          <w:pgSz w:w="16837" w:h="11905" w:orient="landscape"/>
          <w:pgMar w:top="1134" w:right="680" w:bottom="848" w:left="624" w:header="720" w:footer="720" w:gutter="0"/>
          <w:cols w:space="60"/>
          <w:noEndnote/>
          <w:docGrid w:linePitch="272"/>
        </w:sectPr>
      </w:pPr>
    </w:p>
    <w:p w:rsidR="0033757E" w:rsidRPr="0033757E" w:rsidRDefault="0033757E" w:rsidP="0033757E">
      <w:pPr>
        <w:jc w:val="center"/>
        <w:rPr>
          <w:rFonts w:eastAsiaTheme="minorHAnsi"/>
          <w:b/>
          <w:bCs/>
          <w:sz w:val="28"/>
          <w:szCs w:val="28"/>
          <w:lang w:val="be-BY" w:eastAsia="en-US"/>
        </w:rPr>
      </w:pPr>
      <w:r w:rsidRPr="0033757E">
        <w:rPr>
          <w:rFonts w:eastAsiaTheme="minorHAnsi"/>
          <w:b/>
          <w:bCs/>
          <w:sz w:val="28"/>
          <w:szCs w:val="28"/>
          <w:lang w:val="be-BY" w:eastAsia="en-US"/>
        </w:rPr>
        <w:lastRenderedPageBreak/>
        <w:t>ПРЫКЛАДНЫЯ КРЫТЭРЫ</w:t>
      </w:r>
      <w:r w:rsidRPr="0033757E">
        <w:rPr>
          <w:rFonts w:eastAsiaTheme="minorHAnsi"/>
          <w:b/>
          <w:bCs/>
          <w:sz w:val="28"/>
          <w:szCs w:val="28"/>
          <w:lang w:eastAsia="en-US"/>
        </w:rPr>
        <w:t>I</w:t>
      </w:r>
      <w:r w:rsidRPr="0033757E">
        <w:rPr>
          <w:rFonts w:eastAsiaTheme="minorHAnsi"/>
          <w:b/>
          <w:bCs/>
          <w:sz w:val="28"/>
          <w:szCs w:val="28"/>
          <w:lang w:val="be-BY" w:eastAsia="en-US"/>
        </w:rPr>
        <w:t xml:space="preserve"> АЦЭНКІ ВЫНІКАЎ ВУЧЭБНАЙ ДЗЕЙНАСЦІ НАВУЧЭНЦАЎ</w:t>
      </w:r>
    </w:p>
    <w:tbl>
      <w:tblPr>
        <w:tblStyle w:val="11"/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8647"/>
      </w:tblGrid>
      <w:tr w:rsidR="0033757E" w:rsidRPr="0033757E" w:rsidTr="00F75E18">
        <w:trPr>
          <w:trHeight w:val="267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Адзнака </w:t>
            </w:r>
            <w:proofErr w:type="gramStart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</w:t>
            </w:r>
            <w:proofErr w:type="gramEnd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балах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Паказчыкі ацэнкі</w:t>
            </w:r>
          </w:p>
        </w:tc>
      </w:tr>
      <w:tr w:rsidR="0033757E" w:rsidRPr="0033757E" w:rsidTr="00F75E18">
        <w:trPr>
          <w:trHeight w:val="267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val="en-US"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val="en-US" w:eastAsia="en-US"/>
              </w:rPr>
              <w:t>1</w:t>
            </w:r>
          </w:p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(адзін)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Пазнаванне асобных аб’ектаў вывучэння праграмнага вучэбнага матэрыялу, прапанаваных у гатовым выглядзе (фактаў, тэрмінаў, азначэнняў беларускай мовы (прафесійная лексіка)) </w:t>
            </w:r>
          </w:p>
        </w:tc>
      </w:tr>
      <w:tr w:rsidR="0033757E" w:rsidRPr="0033757E" w:rsidTr="00F75E18">
        <w:trPr>
          <w:trHeight w:val="266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2</w:t>
            </w:r>
          </w:p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(два)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Адрозненне аб’ектаў вывучэння праграмнага вучэбнага матэрыялу, прапанаваных у гатовым выглядзе (фактаў, тэрмінаў, азначэнняў беларускай мовы (прафесійная лексіка), асобных праві</w:t>
            </w:r>
            <w:proofErr w:type="gramStart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лаў ма</w:t>
            </w:r>
            <w:proofErr w:type="gramEnd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ўлення) </w:t>
            </w:r>
          </w:p>
        </w:tc>
      </w:tr>
      <w:tr w:rsidR="0033757E" w:rsidRPr="0033757E" w:rsidTr="00F75E18">
        <w:trPr>
          <w:trHeight w:val="416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3</w:t>
            </w:r>
          </w:p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(тры)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Узнаўленне часткі праграмнага вучэбнага матэрыялу па памяці (фрагментарны пераказ і пералічэнне асноўных тэрмінаў, азначэнняў беларускай мовы (прафесійная лексіка), частковае валоданне спецыяльнай тэрміналогіяй); ажыццяўленне разумовых і практычных дзеянняў па ўзоры </w:t>
            </w:r>
          </w:p>
        </w:tc>
      </w:tr>
      <w:tr w:rsidR="0033757E" w:rsidRPr="0033757E" w:rsidTr="00F75E18">
        <w:trPr>
          <w:trHeight w:val="416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4</w:t>
            </w:r>
          </w:p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(чатыры)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Узнаўленне большай часткі праграмнага вучэбнага матэрыялу (апісанне з элементамі тлумачэння асноўных азначэнняў беларускай мовы (прафесійная лексіка), частковае валоданне спецыяльнай тэрміналогіяй); прымяненне ведаў і ўменняў у знаѐмай сітуацыі па ўзоры; наяўнасць адзінкавых істотных памылак </w:t>
            </w:r>
          </w:p>
        </w:tc>
      </w:tr>
      <w:tr w:rsidR="0033757E" w:rsidRPr="0033757E" w:rsidTr="00F75E18">
        <w:trPr>
          <w:trHeight w:val="416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5</w:t>
            </w:r>
          </w:p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(пяць)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Асэнсаванае ўзнаўленне большай часткі праграмнага вучэбнага матэрыялу (тлумачэнне тэрмінаў і азначэнняў беларускай мовы (прафесійная лексіка), частковае валоданне спецыяльнай тэрміналогіяй); прымяненне ведаў у знаѐмай с</w:t>
            </w:r>
            <w:proofErr w:type="gramStart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i</w:t>
            </w:r>
            <w:proofErr w:type="gramEnd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туацыi па ўзоры; наяўнасць адзінкавых істотных памылак </w:t>
            </w:r>
          </w:p>
        </w:tc>
      </w:tr>
      <w:tr w:rsidR="0033757E" w:rsidRPr="0033757E" w:rsidTr="00F75E18">
        <w:trPr>
          <w:trHeight w:val="565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6</w:t>
            </w:r>
          </w:p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(шэсць)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Поўнае веданне і асэнсаванае ўзнаўленне ўсяго вучэбнага праграмнага матэрыялу, валоданне вучэбным праграмным матэрыялам у знаѐмай сітуацыі (апісанне і тлумачэнне азначэнняў і правілаў беларускай мовы (прафесійная лексіка), частковае валоданне спецыяльнай тэрміналогіяй); выкананне заданняў па ўзоры на аснове прадпісанняў; наяўнасць неістотных памылак </w:t>
            </w:r>
          </w:p>
        </w:tc>
      </w:tr>
      <w:tr w:rsidR="0033757E" w:rsidRPr="0033757E" w:rsidTr="00F75E18">
        <w:trPr>
          <w:trHeight w:val="566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val="en-US"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val="en-US" w:eastAsia="en-US"/>
              </w:rPr>
              <w:t>7</w:t>
            </w:r>
          </w:p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(сем)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Поўнае, трывалае веданне і асэнсаванае ўзнаўленне ўсяго вучэбнага праграмнага матэрыялу, валоданне вучэбным праграмным матэрыялам у знаѐмай сітуацыі (разгорнутае апісанне і тлумачэнне азначэнняў і правілаў беларускай мовы (прафесійная лексіка), абгрунтаванае выкарыстанне пэўных моўных сродкаў, валоданне спецыяльнай тэрміналогіяй), недастатковае самастойнае выкананне заданняў; наяўнасць адзінкавых неістотных памылак </w:t>
            </w:r>
            <w:proofErr w:type="gramEnd"/>
          </w:p>
        </w:tc>
      </w:tr>
      <w:tr w:rsidR="0033757E" w:rsidRPr="0033757E" w:rsidTr="00F75E18">
        <w:trPr>
          <w:trHeight w:val="566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8</w:t>
            </w:r>
          </w:p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(восем)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Поўнае, трывалае, глыбокае веданне і ўзнаўленне праграмнага вучэбнага матэрыялу, аперыраванне праграмным вучэбным матэрыялам у знаѐмай сітуацыі (разгорнутае апісанне і тлумачэнне азначэнняў і правілаў беларускай мовы (прафесійная лексіка), абгрунтаванае выкарыстанне моўных сродкаў, валоданне спецыяльнай тэрміналогіяй); самастойнае выкананне заданняў; наяўнасць адзінкавых неістотных памылак </w:t>
            </w:r>
            <w:proofErr w:type="gramEnd"/>
          </w:p>
        </w:tc>
      </w:tr>
      <w:tr w:rsidR="0033757E" w:rsidRPr="00B872DB" w:rsidTr="00F75E18">
        <w:trPr>
          <w:trHeight w:val="117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val="en-US"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9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40"/>
            </w:tblGrid>
            <w:tr w:rsidR="0033757E" w:rsidRPr="0033757E" w:rsidTr="00F75E18">
              <w:trPr>
                <w:trHeight w:val="117"/>
              </w:trPr>
              <w:tc>
                <w:tcPr>
                  <w:tcW w:w="1240" w:type="dxa"/>
                </w:tcPr>
                <w:p w:rsidR="0033757E" w:rsidRPr="0033757E" w:rsidRDefault="0033757E" w:rsidP="0033757E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HAnsi"/>
                      <w:color w:val="000000"/>
                      <w:sz w:val="26"/>
                      <w:szCs w:val="26"/>
                      <w:lang w:eastAsia="en-US"/>
                    </w:rPr>
                  </w:pPr>
                  <w:r w:rsidRPr="0033757E">
                    <w:rPr>
                      <w:rFonts w:eastAsiaTheme="minorHAnsi"/>
                      <w:color w:val="000000"/>
                      <w:sz w:val="26"/>
                      <w:szCs w:val="26"/>
                      <w:lang w:eastAsia="en-US"/>
                    </w:rPr>
                    <w:t>(дзевяць)</w:t>
                  </w:r>
                </w:p>
              </w:tc>
            </w:tr>
          </w:tbl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val="en-US" w:eastAsia="en-US"/>
              </w:rPr>
            </w:pP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вучэбным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матэрыялам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часткова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змененай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сітуацыі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(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прымяненне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азначэнняў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і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правілаў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беларускай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мовы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(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прафесійная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лексіка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),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абгрунтаванае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выкарыстанне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моўных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сродкаў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,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свабоднае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валоданне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спецыяльнай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тэрміналогіяй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);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самастойнае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выкананне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заданняў</w:t>
            </w:r>
            <w:r w:rsidRPr="0033757E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R="0033757E" w:rsidRPr="0033757E" w:rsidTr="00F75E18">
        <w:trPr>
          <w:trHeight w:val="566"/>
        </w:trPr>
        <w:tc>
          <w:tcPr>
            <w:tcW w:w="1384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lastRenderedPageBreak/>
              <w:t>10</w:t>
            </w:r>
          </w:p>
          <w:p w:rsidR="0033757E" w:rsidRPr="0033757E" w:rsidRDefault="0033757E" w:rsidP="0033757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(дзесяць)</w:t>
            </w:r>
          </w:p>
        </w:tc>
        <w:tc>
          <w:tcPr>
            <w:tcW w:w="8647" w:type="dxa"/>
          </w:tcPr>
          <w:p w:rsidR="0033757E" w:rsidRPr="0033757E" w:rsidRDefault="0033757E" w:rsidP="0033757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Свабоднае аперыраванне праграмным вучэбным матэрыялам; прымяненне ведаў і ўменняў у незнаѐмай сітуацыі (самастойныя дзеянні пры апісанні, тлумачэнні, аналізе, параўнанні, ацэньванні тэрмінаў і азначэнняў, выкарыстанне адпавядаючых с</w:t>
            </w:r>
            <w:proofErr w:type="gramStart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i</w:t>
            </w:r>
            <w:proofErr w:type="gramEnd"/>
            <w:r w:rsidRPr="0033757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туацыi прафесiянальных зносiн моўных i маўленчых сродкаў); знаходлівасць пры рашэнні нестандартных, праблемных задач </w:t>
            </w:r>
          </w:p>
        </w:tc>
      </w:tr>
    </w:tbl>
    <w:p w:rsidR="0033757E" w:rsidRPr="0033757E" w:rsidRDefault="0033757E" w:rsidP="0033757E">
      <w:pPr>
        <w:spacing w:after="200" w:line="276" w:lineRule="auto"/>
        <w:jc w:val="both"/>
        <w:rPr>
          <w:rFonts w:eastAsiaTheme="minorHAnsi"/>
          <w:i/>
          <w:sz w:val="24"/>
          <w:szCs w:val="24"/>
          <w:lang w:val="be-BY" w:eastAsia="en-US"/>
        </w:rPr>
      </w:pPr>
      <w:proofErr w:type="gramStart"/>
      <w:r w:rsidRPr="0033757E">
        <w:rPr>
          <w:rFonts w:eastAsiaTheme="minorHAnsi"/>
          <w:i/>
          <w:sz w:val="24"/>
          <w:szCs w:val="24"/>
          <w:lang w:eastAsia="en-US"/>
        </w:rPr>
        <w:t>За</w:t>
      </w:r>
      <w:proofErr w:type="gramEnd"/>
      <w:r w:rsidRPr="0033757E">
        <w:rPr>
          <w:rFonts w:eastAsiaTheme="minorHAnsi"/>
          <w:i/>
          <w:sz w:val="24"/>
          <w:szCs w:val="24"/>
          <w:lang w:eastAsia="en-US"/>
        </w:rPr>
        <w:t>ўвага. Пры адсутнасці вынікаў вучэбнай дзейнасці навучэнцам, якія навучаюцца ва ўстановах прафесійна-тэхнічнай (сярэдняй спецыяльнай) адукацыі выстаўляецца ”0” (нуль) балаў.</w:t>
      </w:r>
    </w:p>
    <w:p w:rsidR="0033757E" w:rsidRPr="0033757E" w:rsidRDefault="0033757E" w:rsidP="0033757E">
      <w:pPr>
        <w:spacing w:after="200" w:line="276" w:lineRule="auto"/>
        <w:jc w:val="both"/>
        <w:rPr>
          <w:rFonts w:eastAsiaTheme="minorHAnsi"/>
          <w:i/>
          <w:sz w:val="24"/>
          <w:szCs w:val="24"/>
          <w:lang w:val="be-BY" w:eastAsia="en-US"/>
        </w:rPr>
      </w:pPr>
    </w:p>
    <w:p w:rsidR="00D40D8A" w:rsidRPr="00D40D8A" w:rsidRDefault="00D40D8A" w:rsidP="00D40D8A">
      <w:pPr>
        <w:pStyle w:val="Default"/>
        <w:jc w:val="center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>ЛІТАРАТУРА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>Абражэвіч</w:t>
      </w:r>
      <w:proofErr w:type="gramStart"/>
      <w:r w:rsidRPr="00D40D8A">
        <w:rPr>
          <w:b/>
          <w:bCs/>
          <w:sz w:val="28"/>
          <w:szCs w:val="28"/>
        </w:rPr>
        <w:t>, І.</w:t>
      </w:r>
      <w:proofErr w:type="gramEnd"/>
      <w:r w:rsidRPr="00D40D8A">
        <w:rPr>
          <w:b/>
          <w:bCs/>
          <w:sz w:val="28"/>
          <w:szCs w:val="28"/>
        </w:rPr>
        <w:t xml:space="preserve">У. </w:t>
      </w:r>
      <w:r w:rsidRPr="00D40D8A">
        <w:rPr>
          <w:sz w:val="28"/>
          <w:szCs w:val="28"/>
        </w:rPr>
        <w:t>Беларуская мова (прафесійная лексіка). Машынабудаванне : дапам. / І.У. Абражэвіч.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2016. 96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Бандаровіч, В.У. </w:t>
      </w:r>
      <w:r w:rsidRPr="00D40D8A">
        <w:rPr>
          <w:sz w:val="28"/>
          <w:szCs w:val="28"/>
        </w:rPr>
        <w:t>Стыльна па-беларуску: комплексны даведнік па культуры маўлення / В.У. Бандаровіч.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Пачатк. шк., 2013. 63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Батура, Т.В. </w:t>
      </w:r>
      <w:r w:rsidRPr="00D40D8A">
        <w:rPr>
          <w:sz w:val="28"/>
          <w:szCs w:val="28"/>
        </w:rPr>
        <w:t>Беларуская мова (прафесійная лексіка). Аўтаматызацыя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Т.В. Батура.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2018. 113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Беларуская </w:t>
      </w:r>
      <w:r w:rsidRPr="00D40D8A">
        <w:rPr>
          <w:sz w:val="28"/>
          <w:szCs w:val="28"/>
        </w:rPr>
        <w:t>мова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В.М. Богдан [і інш.]</w:t>
      </w:r>
      <w:proofErr w:type="gramStart"/>
      <w:r w:rsidRPr="00D40D8A">
        <w:rPr>
          <w:sz w:val="28"/>
          <w:szCs w:val="28"/>
        </w:rPr>
        <w:t xml:space="preserve"> ;</w:t>
      </w:r>
      <w:proofErr w:type="gramEnd"/>
      <w:r w:rsidRPr="00D40D8A">
        <w:rPr>
          <w:sz w:val="28"/>
          <w:szCs w:val="28"/>
        </w:rPr>
        <w:t xml:space="preserve"> пад рэд. Л.П. Тамі</w:t>
      </w:r>
      <w:proofErr w:type="gramStart"/>
      <w:r w:rsidRPr="00D40D8A">
        <w:rPr>
          <w:sz w:val="28"/>
          <w:szCs w:val="28"/>
        </w:rPr>
        <w:t>л</w:t>
      </w:r>
      <w:proofErr w:type="gramEnd"/>
      <w:r w:rsidRPr="00D40D8A">
        <w:rPr>
          <w:sz w:val="28"/>
          <w:szCs w:val="28"/>
        </w:rPr>
        <w:t>інай.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2019. 381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Беларуская </w:t>
      </w:r>
      <w:r w:rsidRPr="00D40D8A">
        <w:rPr>
          <w:sz w:val="28"/>
          <w:szCs w:val="28"/>
        </w:rPr>
        <w:t>мова (прафесійная лексіка). Педагогіка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Д.В. Дзятко [і інш.] ; пад агул</w:t>
      </w:r>
      <w:proofErr w:type="gramStart"/>
      <w:r w:rsidRPr="00D40D8A">
        <w:rPr>
          <w:sz w:val="28"/>
          <w:szCs w:val="28"/>
        </w:rPr>
        <w:t>.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>эд. Д.В. Дзятко.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2020. 279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Беларуская </w:t>
      </w:r>
      <w:r w:rsidRPr="00D40D8A">
        <w:rPr>
          <w:sz w:val="28"/>
          <w:szCs w:val="28"/>
        </w:rPr>
        <w:t>мова (прафесійная лексіка). Транспарт : вучэб. дапам. / І.У. Будзько [і інш.] ; пад агул</w:t>
      </w:r>
      <w:proofErr w:type="gramStart"/>
      <w:r w:rsidRPr="00D40D8A">
        <w:rPr>
          <w:sz w:val="28"/>
          <w:szCs w:val="28"/>
        </w:rPr>
        <w:t>.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>эд. Л.А. Гіруцкай.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2019. 223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Беларуская </w:t>
      </w:r>
      <w:r w:rsidRPr="00D40D8A">
        <w:rPr>
          <w:sz w:val="28"/>
          <w:szCs w:val="28"/>
        </w:rPr>
        <w:t>мова (прафесійная лексіка). Эканоміка: практыкум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Д.В. Дзятко [і інш.] ; пад агул</w:t>
      </w:r>
      <w:proofErr w:type="gramStart"/>
      <w:r w:rsidRPr="00D40D8A">
        <w:rPr>
          <w:sz w:val="28"/>
          <w:szCs w:val="28"/>
        </w:rPr>
        <w:t>.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>эд. Д.В. Дзятко.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2020. 207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Зразікава, В.А. </w:t>
      </w:r>
      <w:r w:rsidRPr="00D40D8A">
        <w:rPr>
          <w:sz w:val="28"/>
          <w:szCs w:val="28"/>
        </w:rPr>
        <w:t>Беларуская мова. Прафесійная лексіка для эканамістаў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В.А. Зразікава, А.В. Губкі</w:t>
      </w:r>
      <w:proofErr w:type="gramStart"/>
      <w:r w:rsidRPr="00D40D8A">
        <w:rPr>
          <w:sz w:val="28"/>
          <w:szCs w:val="28"/>
        </w:rPr>
        <w:t>на</w:t>
      </w:r>
      <w:proofErr w:type="gramEnd"/>
      <w:r w:rsidRPr="00D40D8A">
        <w:rPr>
          <w:sz w:val="28"/>
          <w:szCs w:val="28"/>
        </w:rPr>
        <w:t>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Выш. шк., 2016. 383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Маршэўская, В.В. </w:t>
      </w:r>
      <w:r w:rsidRPr="00D40D8A">
        <w:rPr>
          <w:sz w:val="28"/>
          <w:szCs w:val="28"/>
        </w:rPr>
        <w:t>Беларуская мова. Прафесійная лексіка для юрыстаў і эканамістаў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В.В. Маршэўская, А.С. Садоўская.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ІВШ, 2020. 231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Сычанава, Н.М. </w:t>
      </w:r>
      <w:r w:rsidRPr="00D40D8A">
        <w:rPr>
          <w:sz w:val="28"/>
          <w:szCs w:val="28"/>
        </w:rPr>
        <w:t>Беларуская мова (прафесійная лексіка). Энергетыка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Н.М. Сычанава.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2019. 99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Чатырка, Д.М. </w:t>
      </w:r>
      <w:r w:rsidRPr="00D40D8A">
        <w:rPr>
          <w:sz w:val="28"/>
          <w:szCs w:val="28"/>
        </w:rPr>
        <w:t>Беларуская мова (прафесійная лексіка). Грамадскае харчаванне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Д.М. Чатырка. 2-е выд., стэр.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2018. 153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Шабліцкая, Н.В. </w:t>
      </w:r>
      <w:r w:rsidRPr="00D40D8A">
        <w:rPr>
          <w:sz w:val="28"/>
          <w:szCs w:val="28"/>
        </w:rPr>
        <w:t>Беларуская мова (прафесійная лексіка). Будаўніцтва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Н.В. Шабліцкая.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2020. 131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Шпак, Т.Ю. </w:t>
      </w:r>
      <w:r w:rsidRPr="00D40D8A">
        <w:rPr>
          <w:sz w:val="28"/>
          <w:szCs w:val="28"/>
        </w:rPr>
        <w:t>Беларуская мова (прафесійная лексіка). Сельская гаспадарка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Т.Ю. Шпак.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2019. 299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Шумчык, В.С. </w:t>
      </w:r>
      <w:r w:rsidRPr="00D40D8A">
        <w:rPr>
          <w:sz w:val="28"/>
          <w:szCs w:val="28"/>
        </w:rPr>
        <w:t>Беларуская мова (прафесійная лексіка). Вылічальная тэхніка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вучэб. дапам. / Ф.С. Шумчык, Н.М. Акуліч.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Р</w:t>
      </w:r>
      <w:proofErr w:type="gramEnd"/>
      <w:r w:rsidRPr="00D40D8A">
        <w:rPr>
          <w:sz w:val="28"/>
          <w:szCs w:val="28"/>
        </w:rPr>
        <w:t xml:space="preserve">ІПА, 2018. 147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proofErr w:type="gramStart"/>
      <w:r w:rsidRPr="00D40D8A">
        <w:rPr>
          <w:b/>
          <w:bCs/>
          <w:sz w:val="28"/>
          <w:szCs w:val="28"/>
        </w:rPr>
        <w:t>СЛОЎН</w:t>
      </w:r>
      <w:proofErr w:type="gramEnd"/>
      <w:r w:rsidRPr="00D40D8A">
        <w:rPr>
          <w:b/>
          <w:bCs/>
          <w:sz w:val="28"/>
          <w:szCs w:val="28"/>
        </w:rPr>
        <w:t xml:space="preserve">ІКІ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t xml:space="preserve">Беларускі </w:t>
      </w:r>
      <w:r w:rsidRPr="00D40D8A">
        <w:rPr>
          <w:sz w:val="28"/>
          <w:szCs w:val="28"/>
        </w:rPr>
        <w:t>арфаграфічны слоўнік / Нац. акад. навук Беларусі, Ін-т мовы і літ. імя Якуба Коласа і Янкі Купалы</w:t>
      </w:r>
      <w:proofErr w:type="gramStart"/>
      <w:r w:rsidRPr="00D40D8A">
        <w:rPr>
          <w:sz w:val="28"/>
          <w:szCs w:val="28"/>
        </w:rPr>
        <w:t xml:space="preserve"> ;</w:t>
      </w:r>
      <w:proofErr w:type="gramEnd"/>
      <w:r w:rsidRPr="00D40D8A">
        <w:rPr>
          <w:sz w:val="28"/>
          <w:szCs w:val="28"/>
        </w:rPr>
        <w:t xml:space="preserve"> уклад. Л.П. Кунцэвіч.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Беларус. навука, 2012. 694 с. </w:t>
      </w:r>
    </w:p>
    <w:p w:rsidR="00D40D8A" w:rsidRPr="00D40D8A" w:rsidRDefault="00D40D8A" w:rsidP="00D40D8A">
      <w:pPr>
        <w:pStyle w:val="Default"/>
        <w:rPr>
          <w:sz w:val="28"/>
          <w:szCs w:val="28"/>
        </w:rPr>
      </w:pPr>
      <w:r w:rsidRPr="00D40D8A">
        <w:rPr>
          <w:b/>
          <w:bCs/>
          <w:sz w:val="28"/>
          <w:szCs w:val="28"/>
        </w:rPr>
        <w:lastRenderedPageBreak/>
        <w:t xml:space="preserve">Маракуліна, Т.М. </w:t>
      </w:r>
      <w:r w:rsidRPr="00D40D8A">
        <w:rPr>
          <w:sz w:val="28"/>
          <w:szCs w:val="28"/>
        </w:rPr>
        <w:t>Слоўнік арфаграфічных новаўвядзенняў беларускай мовы / Т.М. Маракуліна, І.Л. Капылоў.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Соврем</w:t>
      </w:r>
      <w:proofErr w:type="gramStart"/>
      <w:r w:rsidRPr="00D40D8A">
        <w:rPr>
          <w:sz w:val="28"/>
          <w:szCs w:val="28"/>
        </w:rPr>
        <w:t>.</w:t>
      </w:r>
      <w:proofErr w:type="gramEnd"/>
      <w:r w:rsidRPr="00D40D8A">
        <w:rPr>
          <w:sz w:val="28"/>
          <w:szCs w:val="28"/>
        </w:rPr>
        <w:t xml:space="preserve"> </w:t>
      </w:r>
      <w:proofErr w:type="gramStart"/>
      <w:r w:rsidRPr="00D40D8A">
        <w:rPr>
          <w:sz w:val="28"/>
          <w:szCs w:val="28"/>
        </w:rPr>
        <w:t>ш</w:t>
      </w:r>
      <w:proofErr w:type="gramEnd"/>
      <w:r w:rsidRPr="00D40D8A">
        <w:rPr>
          <w:sz w:val="28"/>
          <w:szCs w:val="28"/>
        </w:rPr>
        <w:t xml:space="preserve">к., 2011. 96 с. 14 </w:t>
      </w:r>
    </w:p>
    <w:p w:rsidR="00D40D8A" w:rsidRPr="00D40D8A" w:rsidRDefault="00D40D8A" w:rsidP="00D40D8A">
      <w:pPr>
        <w:tabs>
          <w:tab w:val="left" w:pos="0"/>
        </w:tabs>
        <w:rPr>
          <w:sz w:val="28"/>
          <w:szCs w:val="28"/>
        </w:rPr>
      </w:pPr>
      <w:r w:rsidRPr="00D40D8A">
        <w:rPr>
          <w:bCs/>
          <w:sz w:val="28"/>
          <w:szCs w:val="28"/>
        </w:rPr>
        <w:t xml:space="preserve">Разам, </w:t>
      </w:r>
      <w:r w:rsidRPr="00D40D8A">
        <w:rPr>
          <w:sz w:val="28"/>
          <w:szCs w:val="28"/>
        </w:rPr>
        <w:t>асобна, праз злучок : даведнік : дапам. для настаўнікаў / склад. : Н.Д. Бандарэнка, І.Л. Капылоў, Т.М. Маракуліна</w:t>
      </w:r>
      <w:proofErr w:type="gramStart"/>
      <w:r w:rsidRPr="00D40D8A">
        <w:rPr>
          <w:sz w:val="28"/>
          <w:szCs w:val="28"/>
        </w:rPr>
        <w:t xml:space="preserve"> ;</w:t>
      </w:r>
      <w:proofErr w:type="gramEnd"/>
      <w:r w:rsidRPr="00D40D8A">
        <w:rPr>
          <w:sz w:val="28"/>
          <w:szCs w:val="28"/>
        </w:rPr>
        <w:t xml:space="preserve"> пад рэд. А.А. Лукашанца.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Аверсэв, 2013. 192 с. </w:t>
      </w:r>
    </w:p>
    <w:p w:rsidR="00D40D8A" w:rsidRPr="00D40D8A" w:rsidRDefault="00D40D8A" w:rsidP="00D40D8A">
      <w:pPr>
        <w:tabs>
          <w:tab w:val="left" w:pos="0"/>
        </w:tabs>
        <w:rPr>
          <w:sz w:val="28"/>
          <w:szCs w:val="28"/>
        </w:rPr>
      </w:pPr>
      <w:r w:rsidRPr="00D40D8A">
        <w:rPr>
          <w:bCs/>
          <w:sz w:val="28"/>
          <w:szCs w:val="28"/>
        </w:rPr>
        <w:t xml:space="preserve">Русско-белорусский </w:t>
      </w:r>
      <w:r w:rsidRPr="00D40D8A">
        <w:rPr>
          <w:sz w:val="28"/>
          <w:szCs w:val="28"/>
        </w:rPr>
        <w:t>словарь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 3 т. / под рэд. А.А. Лукашанца. 10-е изд., перераб. и доп.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БелЭн, 2012. </w:t>
      </w:r>
    </w:p>
    <w:p w:rsidR="00D40D8A" w:rsidRPr="00D40D8A" w:rsidRDefault="00D40D8A" w:rsidP="00D40D8A">
      <w:pPr>
        <w:tabs>
          <w:tab w:val="left" w:pos="0"/>
        </w:tabs>
        <w:rPr>
          <w:sz w:val="28"/>
          <w:szCs w:val="28"/>
        </w:rPr>
      </w:pPr>
      <w:r w:rsidRPr="00D40D8A">
        <w:rPr>
          <w:bCs/>
          <w:sz w:val="28"/>
          <w:szCs w:val="28"/>
        </w:rPr>
        <w:t xml:space="preserve">Русско-белорусский </w:t>
      </w:r>
      <w:r w:rsidRPr="00D40D8A">
        <w:rPr>
          <w:sz w:val="28"/>
          <w:szCs w:val="28"/>
        </w:rPr>
        <w:t>политехнический словарь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в 2 т. / под ред. И.Л. Бурак [и др.]. Минск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Беларус. навука, 1998. </w:t>
      </w:r>
    </w:p>
    <w:p w:rsidR="00D40D8A" w:rsidRPr="00D40D8A" w:rsidRDefault="00D40D8A" w:rsidP="00D40D8A">
      <w:pPr>
        <w:tabs>
          <w:tab w:val="left" w:pos="0"/>
        </w:tabs>
        <w:rPr>
          <w:sz w:val="28"/>
          <w:szCs w:val="28"/>
          <w:lang w:val="en-US"/>
        </w:rPr>
      </w:pPr>
      <w:r w:rsidRPr="00D40D8A">
        <w:rPr>
          <w:bCs/>
          <w:sz w:val="28"/>
          <w:szCs w:val="28"/>
        </w:rPr>
        <w:t xml:space="preserve">Тлумачальны </w:t>
      </w:r>
      <w:proofErr w:type="gramStart"/>
      <w:r w:rsidRPr="00D40D8A">
        <w:rPr>
          <w:sz w:val="28"/>
          <w:szCs w:val="28"/>
        </w:rPr>
        <w:t>слоўн</w:t>
      </w:r>
      <w:proofErr w:type="gramEnd"/>
      <w:r w:rsidRPr="00D40D8A">
        <w:rPr>
          <w:sz w:val="28"/>
          <w:szCs w:val="28"/>
        </w:rPr>
        <w:t>ік беларускай літаратурнай мовы / пад рэд. М.Р. Судніка, М.Н. Крыўко. 3-е выд. Мінск</w:t>
      </w:r>
      <w:proofErr w:type="gramStart"/>
      <w:r w:rsidRPr="00D40D8A">
        <w:rPr>
          <w:sz w:val="28"/>
          <w:szCs w:val="28"/>
        </w:rPr>
        <w:t xml:space="preserve"> :</w:t>
      </w:r>
      <w:proofErr w:type="gramEnd"/>
      <w:r w:rsidRPr="00D40D8A">
        <w:rPr>
          <w:sz w:val="28"/>
          <w:szCs w:val="28"/>
        </w:rPr>
        <w:t xml:space="preserve"> БелЭн, 2</w:t>
      </w:r>
    </w:p>
    <w:p w:rsidR="0033757E" w:rsidRPr="00D419AE" w:rsidRDefault="0033757E" w:rsidP="00AA58AF">
      <w:pPr>
        <w:tabs>
          <w:tab w:val="left" w:pos="851"/>
        </w:tabs>
        <w:ind w:firstLine="567"/>
        <w:rPr>
          <w:b/>
          <w:sz w:val="28"/>
          <w:szCs w:val="28"/>
          <w:lang w:val="be-BY"/>
        </w:rPr>
      </w:pPr>
    </w:p>
    <w:sectPr w:rsidR="0033757E" w:rsidRPr="00D419AE" w:rsidSect="0033757E">
      <w:pgSz w:w="11905" w:h="16837"/>
      <w:pgMar w:top="680" w:right="848" w:bottom="624" w:left="1134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4479"/>
    <w:multiLevelType w:val="hybridMultilevel"/>
    <w:tmpl w:val="12A6D36E"/>
    <w:lvl w:ilvl="0" w:tplc="0F56CB7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929DC"/>
    <w:multiLevelType w:val="hybridMultilevel"/>
    <w:tmpl w:val="4AC85348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>
    <w:nsid w:val="33D358D4"/>
    <w:multiLevelType w:val="hybridMultilevel"/>
    <w:tmpl w:val="CE5E65DA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b/>
      </w:rPr>
    </w:lvl>
    <w:lvl w:ilvl="1" w:tplc="FD8CA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3671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B42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CC3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7CA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104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342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42F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7BF0988"/>
    <w:multiLevelType w:val="hybridMultilevel"/>
    <w:tmpl w:val="AE5EECA2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">
    <w:nsid w:val="6F6B35E4"/>
    <w:multiLevelType w:val="hybridMultilevel"/>
    <w:tmpl w:val="5CD27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DBF"/>
    <w:rsid w:val="002D74F9"/>
    <w:rsid w:val="0033757E"/>
    <w:rsid w:val="004309A1"/>
    <w:rsid w:val="004B7FE0"/>
    <w:rsid w:val="00511EEF"/>
    <w:rsid w:val="00724A98"/>
    <w:rsid w:val="00814DBF"/>
    <w:rsid w:val="009C1809"/>
    <w:rsid w:val="009E1163"/>
    <w:rsid w:val="00A93C15"/>
    <w:rsid w:val="00AA58AF"/>
    <w:rsid w:val="00B0609D"/>
    <w:rsid w:val="00B872DB"/>
    <w:rsid w:val="00C60442"/>
    <w:rsid w:val="00CF4202"/>
    <w:rsid w:val="00D40D8A"/>
    <w:rsid w:val="00D419AE"/>
    <w:rsid w:val="00F3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D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14D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14D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4DB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14DB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814DBF"/>
    <w:pPr>
      <w:jc w:val="center"/>
    </w:pPr>
    <w:rPr>
      <w:b/>
      <w:sz w:val="24"/>
      <w:szCs w:val="24"/>
      <w:lang w:val="x-none" w:eastAsia="x-none"/>
    </w:rPr>
  </w:style>
  <w:style w:type="character" w:customStyle="1" w:styleId="a4">
    <w:name w:val="Название Знак"/>
    <w:basedOn w:val="a0"/>
    <w:link w:val="a3"/>
    <w:rsid w:val="00814DBF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styleId="a5">
    <w:name w:val="Hyperlink"/>
    <w:unhideWhenUsed/>
    <w:rsid w:val="00814DBF"/>
    <w:rPr>
      <w:color w:val="0000FF"/>
      <w:u w:val="single"/>
    </w:rPr>
  </w:style>
  <w:style w:type="paragraph" w:styleId="a6">
    <w:name w:val="List Paragraph"/>
    <w:basedOn w:val="a"/>
    <w:qFormat/>
    <w:rsid w:val="00814DB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93C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3C15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30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337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0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D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14D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14D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4DB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14DB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814DBF"/>
    <w:pPr>
      <w:jc w:val="center"/>
    </w:pPr>
    <w:rPr>
      <w:b/>
      <w:sz w:val="24"/>
      <w:szCs w:val="24"/>
      <w:lang w:val="x-none" w:eastAsia="x-none"/>
    </w:rPr>
  </w:style>
  <w:style w:type="character" w:customStyle="1" w:styleId="a4">
    <w:name w:val="Название Знак"/>
    <w:basedOn w:val="a0"/>
    <w:link w:val="a3"/>
    <w:rsid w:val="00814DBF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styleId="a5">
    <w:name w:val="Hyperlink"/>
    <w:unhideWhenUsed/>
    <w:rsid w:val="00814DBF"/>
    <w:rPr>
      <w:color w:val="0000FF"/>
      <w:u w:val="single"/>
    </w:rPr>
  </w:style>
  <w:style w:type="paragraph" w:styleId="a6">
    <w:name w:val="List Paragraph"/>
    <w:basedOn w:val="a"/>
    <w:qFormat/>
    <w:rsid w:val="00814DB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93C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3C15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30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337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0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3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5E751-60D3-450B-8DEE-78A3AB0C8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22</Pages>
  <Words>5217</Words>
  <Characters>29743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Admin</cp:lastModifiedBy>
  <cp:revision>7</cp:revision>
  <dcterms:created xsi:type="dcterms:W3CDTF">2021-12-25T11:50:00Z</dcterms:created>
  <dcterms:modified xsi:type="dcterms:W3CDTF">2023-04-28T09:01:00Z</dcterms:modified>
</cp:coreProperties>
</file>