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D2" w:rsidRDefault="00225ED2" w:rsidP="0022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6C6C7C">
        <w:rPr>
          <w:rFonts w:ascii="Times New Roman" w:hAnsi="Times New Roman" w:cs="Times New Roman"/>
          <w:b/>
          <w:sz w:val="28"/>
          <w:szCs w:val="28"/>
        </w:rPr>
        <w:t>Основы черчения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5ED2" w:rsidRPr="006C6C7C" w:rsidRDefault="00225ED2" w:rsidP="00C9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чертежах.</w:t>
      </w:r>
    </w:p>
    <w:p w:rsidR="00225ED2" w:rsidRDefault="00C921F6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указания. </w:t>
      </w:r>
    </w:p>
    <w:p w:rsidR="00937D0B" w:rsidRDefault="00937D0B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тесте 5 вопросов. За каждый 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2» балла.</w:t>
      </w:r>
    </w:p>
    <w:p w:rsidR="00937D0B" w:rsidRPr="00602187" w:rsidRDefault="00937D0B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</w:t>
      </w:r>
      <w:r w:rsidRPr="00C921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02187">
        <w:rPr>
          <w:rFonts w:ascii="Times New Roman" w:hAnsi="Times New Roman" w:cs="Times New Roman"/>
          <w:sz w:val="28"/>
          <w:szCs w:val="28"/>
        </w:rPr>
        <w:t xml:space="preserve">       Линия основная сплошная толстая предназначена для вычерчивания линий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C6C7C" w:rsidRDefault="00225ED2" w:rsidP="00225E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>видимого контура</w:t>
      </w:r>
    </w:p>
    <w:p w:rsidR="00225ED2" w:rsidRPr="006C6C7C" w:rsidRDefault="00225ED2" w:rsidP="00225E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невидимого контура</w:t>
      </w:r>
    </w:p>
    <w:p w:rsidR="00225ED2" w:rsidRPr="006C6C7C" w:rsidRDefault="00225ED2" w:rsidP="00225E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осевых линий</w:t>
      </w:r>
    </w:p>
    <w:p w:rsidR="00225ED2" w:rsidRPr="006C6C7C" w:rsidRDefault="00225ED2" w:rsidP="00225E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линий сечений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1F6">
        <w:rPr>
          <w:rFonts w:ascii="Times New Roman" w:hAnsi="Times New Roman" w:cs="Times New Roman"/>
          <w:b/>
          <w:sz w:val="28"/>
          <w:szCs w:val="28"/>
        </w:rPr>
        <w:t>2</w:t>
      </w:r>
      <w:r w:rsidRPr="00602187">
        <w:rPr>
          <w:rFonts w:ascii="Times New Roman" w:hAnsi="Times New Roman" w:cs="Times New Roman"/>
          <w:sz w:val="28"/>
          <w:szCs w:val="28"/>
        </w:rPr>
        <w:t>.         Штрих пунктирная тонкая линия предназначена для вычерчивания линий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C6C7C" w:rsidRDefault="00225ED2" w:rsidP="0022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видимого контура</w:t>
      </w:r>
    </w:p>
    <w:p w:rsidR="00225ED2" w:rsidRPr="006C6C7C" w:rsidRDefault="00225ED2" w:rsidP="0022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невидимого контура</w:t>
      </w:r>
    </w:p>
    <w:p w:rsidR="00225ED2" w:rsidRPr="006C6C7C" w:rsidRDefault="00225ED2" w:rsidP="0022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осевых линий</w:t>
      </w:r>
    </w:p>
    <w:p w:rsidR="00225ED2" w:rsidRPr="006C6C7C" w:rsidRDefault="00225ED2" w:rsidP="0022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линий сечений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1F6">
        <w:rPr>
          <w:rFonts w:ascii="Times New Roman" w:hAnsi="Times New Roman" w:cs="Times New Roman"/>
          <w:b/>
          <w:sz w:val="28"/>
          <w:szCs w:val="28"/>
        </w:rPr>
        <w:t>3.</w:t>
      </w:r>
      <w:r w:rsidRPr="00602187">
        <w:rPr>
          <w:rFonts w:ascii="Times New Roman" w:hAnsi="Times New Roman" w:cs="Times New Roman"/>
          <w:sz w:val="28"/>
          <w:szCs w:val="28"/>
        </w:rPr>
        <w:t xml:space="preserve">         Номер шрифта является 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C6C7C" w:rsidRDefault="00225ED2" w:rsidP="00225E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шириной буквы</w:t>
      </w:r>
    </w:p>
    <w:p w:rsidR="00225ED2" w:rsidRPr="006C6C7C" w:rsidRDefault="00225ED2" w:rsidP="00225E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высотой пропис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6C7C">
        <w:rPr>
          <w:rFonts w:ascii="Times New Roman" w:hAnsi="Times New Roman" w:cs="Times New Roman"/>
          <w:sz w:val="28"/>
          <w:szCs w:val="28"/>
        </w:rPr>
        <w:t>ая буквы</w:t>
      </w:r>
    </w:p>
    <w:p w:rsidR="00225ED2" w:rsidRPr="006C6C7C" w:rsidRDefault="00225ED2" w:rsidP="00225E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высотой строчной буквы</w:t>
      </w:r>
    </w:p>
    <w:p w:rsidR="00225ED2" w:rsidRPr="006C6C7C" w:rsidRDefault="00225ED2" w:rsidP="00225E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толщиной обводки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1F6">
        <w:rPr>
          <w:rFonts w:ascii="Times New Roman" w:hAnsi="Times New Roman" w:cs="Times New Roman"/>
          <w:b/>
          <w:sz w:val="28"/>
          <w:szCs w:val="28"/>
        </w:rPr>
        <w:t>4</w:t>
      </w:r>
      <w:r w:rsidRPr="00602187">
        <w:rPr>
          <w:rFonts w:ascii="Times New Roman" w:hAnsi="Times New Roman" w:cs="Times New Roman"/>
          <w:sz w:val="28"/>
          <w:szCs w:val="28"/>
        </w:rPr>
        <w:t>.         Масштаб - это расстояние между двумя точками на плоскости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C6C7C" w:rsidRDefault="00225ED2" w:rsidP="00225E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да</w:t>
      </w:r>
    </w:p>
    <w:p w:rsidR="00225ED2" w:rsidRPr="006C6C7C" w:rsidRDefault="00225ED2" w:rsidP="00225E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1F6">
        <w:rPr>
          <w:rFonts w:ascii="Times New Roman" w:hAnsi="Times New Roman" w:cs="Times New Roman"/>
          <w:b/>
          <w:sz w:val="28"/>
          <w:szCs w:val="28"/>
        </w:rPr>
        <w:t>5.</w:t>
      </w:r>
      <w:r w:rsidRPr="00602187">
        <w:rPr>
          <w:rFonts w:ascii="Times New Roman" w:hAnsi="Times New Roman" w:cs="Times New Roman"/>
          <w:sz w:val="28"/>
          <w:szCs w:val="28"/>
        </w:rPr>
        <w:t xml:space="preserve">         Буквой R на чертеже обозначается</w:t>
      </w:r>
    </w:p>
    <w:p w:rsidR="00225ED2" w:rsidRPr="00602187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D2" w:rsidRPr="006C6C7C" w:rsidRDefault="00225ED2" w:rsidP="00225E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расстояние между любыми двумя точками окружности</w:t>
      </w:r>
    </w:p>
    <w:p w:rsidR="00225ED2" w:rsidRPr="006C6C7C" w:rsidRDefault="00225ED2" w:rsidP="00225E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расстояние между двумя наиболее удаленными противоположными точками окружности</w:t>
      </w:r>
    </w:p>
    <w:p w:rsidR="00225ED2" w:rsidRPr="006C6C7C" w:rsidRDefault="00225ED2" w:rsidP="00225E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7C">
        <w:rPr>
          <w:rFonts w:ascii="Times New Roman" w:hAnsi="Times New Roman" w:cs="Times New Roman"/>
          <w:sz w:val="28"/>
          <w:szCs w:val="28"/>
        </w:rPr>
        <w:t>расстояние от центра окружности до точки на ней</w:t>
      </w:r>
    </w:p>
    <w:p w:rsidR="00225ED2" w:rsidRDefault="00225ED2" w:rsidP="0022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F99" w:rsidRDefault="00D55F99"/>
    <w:sectPr w:rsidR="00D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1505"/>
    <w:multiLevelType w:val="hybridMultilevel"/>
    <w:tmpl w:val="F0D26824"/>
    <w:lvl w:ilvl="0" w:tplc="A7AAD0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9E466A5"/>
    <w:multiLevelType w:val="hybridMultilevel"/>
    <w:tmpl w:val="2F146B9C"/>
    <w:lvl w:ilvl="0" w:tplc="3FC6DA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51A72CE3"/>
    <w:multiLevelType w:val="hybridMultilevel"/>
    <w:tmpl w:val="A7A4B4E0"/>
    <w:lvl w:ilvl="0" w:tplc="58C4BF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55F42FF9"/>
    <w:multiLevelType w:val="hybridMultilevel"/>
    <w:tmpl w:val="B9707B16"/>
    <w:lvl w:ilvl="0" w:tplc="BE5A07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F38075A"/>
    <w:multiLevelType w:val="hybridMultilevel"/>
    <w:tmpl w:val="0CE2AFD2"/>
    <w:lvl w:ilvl="0" w:tplc="752ECC1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2"/>
    <w:rsid w:val="00225ED2"/>
    <w:rsid w:val="00937D0B"/>
    <w:rsid w:val="00C921F6"/>
    <w:rsid w:val="00D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FF07-A321-44C8-99A9-FDCCFAA8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3</cp:revision>
  <dcterms:created xsi:type="dcterms:W3CDTF">2022-05-18T15:43:00Z</dcterms:created>
  <dcterms:modified xsi:type="dcterms:W3CDTF">2022-06-26T16:00:00Z</dcterms:modified>
</cp:coreProperties>
</file>