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98" w:rsidRPr="004F38C0" w:rsidRDefault="00B27398" w:rsidP="00B27398">
      <w:pPr>
        <w:pStyle w:val="1"/>
        <w:rPr>
          <w:rFonts w:ascii="Times New Roman" w:hAnsi="Times New Roman" w:cs="Times New Roman"/>
          <w:sz w:val="28"/>
          <w:szCs w:val="28"/>
        </w:rPr>
      </w:pPr>
      <w:r w:rsidRPr="004F38C0">
        <w:rPr>
          <w:rFonts w:ascii="Times New Roman" w:hAnsi="Times New Roman" w:cs="Times New Roman"/>
          <w:sz w:val="28"/>
          <w:szCs w:val="28"/>
        </w:rPr>
        <w:t xml:space="preserve">Тест по теме «Виды, сечения, разрезы» </w:t>
      </w:r>
    </w:p>
    <w:p w:rsidR="00B27398" w:rsidRPr="004F38C0" w:rsidRDefault="00B27398" w:rsidP="00B27398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4F38C0">
        <w:rPr>
          <w:rFonts w:ascii="Times New Roman" w:hAnsi="Times New Roman" w:cs="Times New Roman"/>
          <w:b w:val="0"/>
          <w:sz w:val="28"/>
          <w:szCs w:val="28"/>
        </w:rPr>
        <w:t>1вариант</w:t>
      </w:r>
    </w:p>
    <w:p w:rsidR="00B27398" w:rsidRPr="007E3585" w:rsidRDefault="00B27398" w:rsidP="00B27398">
      <w:pPr>
        <w:rPr>
          <w:b/>
          <w:bCs/>
          <w:i/>
          <w:iCs/>
          <w:sz w:val="28"/>
          <w:szCs w:val="28"/>
        </w:rPr>
      </w:pPr>
      <w:r w:rsidRPr="007E3585">
        <w:rPr>
          <w:b/>
          <w:bCs/>
          <w:i/>
          <w:iCs/>
          <w:sz w:val="28"/>
          <w:szCs w:val="28"/>
        </w:rPr>
        <w:t>1. Разрезом называется</w:t>
      </w:r>
    </w:p>
    <w:p w:rsidR="00B27398" w:rsidRDefault="00B27398" w:rsidP="00B27398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7E3585">
        <w:rPr>
          <w:sz w:val="28"/>
          <w:szCs w:val="28"/>
        </w:rPr>
        <w:t>изображение фигуры, мысленно рассеченной одной или несколькими</w:t>
      </w:r>
    </w:p>
    <w:p w:rsidR="00B27398" w:rsidRPr="007E3585" w:rsidRDefault="00B27398" w:rsidP="00B27398">
      <w:pPr>
        <w:rPr>
          <w:sz w:val="28"/>
          <w:szCs w:val="28"/>
        </w:rPr>
      </w:pPr>
      <w:r>
        <w:rPr>
          <w:sz w:val="28"/>
          <w:szCs w:val="28"/>
        </w:rPr>
        <w:t xml:space="preserve">    секущими </w:t>
      </w:r>
      <w:r w:rsidRPr="007E3585">
        <w:rPr>
          <w:sz w:val="28"/>
          <w:szCs w:val="28"/>
        </w:rPr>
        <w:t>плоскостями.</w:t>
      </w:r>
    </w:p>
    <w:p w:rsidR="00B27398" w:rsidRDefault="00B27398" w:rsidP="00B27398">
      <w:pPr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 w:rsidRPr="007E3585">
        <w:rPr>
          <w:sz w:val="28"/>
          <w:szCs w:val="28"/>
        </w:rPr>
        <w:t>изображение предмета, мысленно рассеченного одной или несколькими</w:t>
      </w:r>
    </w:p>
    <w:p w:rsidR="00B27398" w:rsidRPr="007E3585" w:rsidRDefault="00B27398" w:rsidP="00B2739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E3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секущими </w:t>
      </w:r>
      <w:r w:rsidRPr="007E3585">
        <w:rPr>
          <w:sz w:val="28"/>
          <w:szCs w:val="28"/>
        </w:rPr>
        <w:t>плоскостями.</w:t>
      </w:r>
    </w:p>
    <w:p w:rsidR="00B27398" w:rsidRDefault="00B27398" w:rsidP="00B27398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7E3585">
        <w:rPr>
          <w:sz w:val="28"/>
          <w:szCs w:val="28"/>
        </w:rPr>
        <w:t>изображение плоскости, мысленно рассеченной одной или несколькими</w:t>
      </w:r>
    </w:p>
    <w:p w:rsidR="00B27398" w:rsidRPr="007E3585" w:rsidRDefault="00B27398" w:rsidP="00B27398">
      <w:pPr>
        <w:rPr>
          <w:sz w:val="28"/>
          <w:szCs w:val="28"/>
        </w:rPr>
      </w:pPr>
      <w:r>
        <w:rPr>
          <w:sz w:val="28"/>
          <w:szCs w:val="28"/>
        </w:rPr>
        <w:t xml:space="preserve">    секущими </w:t>
      </w:r>
      <w:r w:rsidRPr="007E3585">
        <w:rPr>
          <w:sz w:val="28"/>
          <w:szCs w:val="28"/>
        </w:rPr>
        <w:t>плоскостями</w:t>
      </w:r>
    </w:p>
    <w:p w:rsidR="00B27398" w:rsidRPr="007E3585" w:rsidRDefault="00B27398" w:rsidP="00B27398">
      <w:pPr>
        <w:rPr>
          <w:b/>
          <w:bCs/>
          <w:sz w:val="28"/>
          <w:szCs w:val="28"/>
        </w:rPr>
      </w:pPr>
    </w:p>
    <w:p w:rsidR="00B27398" w:rsidRPr="007E3585" w:rsidRDefault="00B27398" w:rsidP="00B27398">
      <w:pPr>
        <w:rPr>
          <w:i/>
          <w:iCs/>
          <w:sz w:val="28"/>
          <w:szCs w:val="28"/>
        </w:rPr>
      </w:pPr>
      <w:r w:rsidRPr="007E3585">
        <w:rPr>
          <w:b/>
          <w:bCs/>
          <w:i/>
          <w:iCs/>
          <w:sz w:val="28"/>
          <w:szCs w:val="28"/>
        </w:rPr>
        <w:t>2.На разрезе следует показывать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>А. то, что получается в самой секущей плоскости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>Б. то, что расположено за секущей плоскостью</w:t>
      </w:r>
    </w:p>
    <w:p w:rsidR="00B27398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>В. то, что получается в самой секущей плоскости и то, что расположено за</w:t>
      </w:r>
    </w:p>
    <w:p w:rsidR="00B27398" w:rsidRPr="007E3585" w:rsidRDefault="00B27398" w:rsidP="00B2739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E3585">
        <w:rPr>
          <w:sz w:val="28"/>
          <w:szCs w:val="28"/>
        </w:rPr>
        <w:t xml:space="preserve"> ней </w:t>
      </w:r>
    </w:p>
    <w:p w:rsidR="00B27398" w:rsidRPr="007E3585" w:rsidRDefault="00B27398" w:rsidP="00B27398">
      <w:pPr>
        <w:rPr>
          <w:b/>
          <w:bCs/>
          <w:sz w:val="28"/>
          <w:szCs w:val="28"/>
        </w:rPr>
      </w:pPr>
    </w:p>
    <w:p w:rsidR="00B27398" w:rsidRPr="007E3585" w:rsidRDefault="00B27398" w:rsidP="00B27398">
      <w:pPr>
        <w:rPr>
          <w:i/>
          <w:iCs/>
          <w:sz w:val="28"/>
          <w:szCs w:val="28"/>
        </w:rPr>
      </w:pPr>
      <w:r w:rsidRPr="007E3585">
        <w:rPr>
          <w:b/>
          <w:bCs/>
          <w:i/>
          <w:iCs/>
          <w:sz w:val="28"/>
          <w:szCs w:val="28"/>
        </w:rPr>
        <w:t xml:space="preserve">3. В зависимости от положения секущей плоскости разрезы принято разделять 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 xml:space="preserve">А. вертикальные и горизонтальные 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>Б. наклонные и горизонтальные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>В. местные и вертикальные</w:t>
      </w:r>
    </w:p>
    <w:p w:rsidR="00B27398" w:rsidRPr="007E3585" w:rsidRDefault="00B27398" w:rsidP="00B27398">
      <w:pPr>
        <w:rPr>
          <w:b/>
          <w:bCs/>
          <w:sz w:val="28"/>
          <w:szCs w:val="28"/>
        </w:rPr>
      </w:pPr>
    </w:p>
    <w:p w:rsidR="00B27398" w:rsidRPr="007E3585" w:rsidRDefault="00B27398" w:rsidP="00B27398">
      <w:pPr>
        <w:rPr>
          <w:i/>
          <w:iCs/>
          <w:sz w:val="28"/>
          <w:szCs w:val="28"/>
        </w:rPr>
      </w:pPr>
      <w:r w:rsidRPr="007E3585">
        <w:rPr>
          <w:b/>
          <w:bCs/>
          <w:i/>
          <w:iCs/>
          <w:sz w:val="28"/>
          <w:szCs w:val="28"/>
        </w:rPr>
        <w:t>4. Разрез, расположенный на месте вида слева называется</w:t>
      </w:r>
      <w:r w:rsidRPr="007E3585">
        <w:rPr>
          <w:i/>
          <w:iCs/>
          <w:sz w:val="28"/>
          <w:szCs w:val="28"/>
        </w:rPr>
        <w:t xml:space="preserve"> 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 xml:space="preserve">А. фронтальным 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 xml:space="preserve">Б. профильным 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>В. горизонтальным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 xml:space="preserve"> 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b/>
          <w:bCs/>
          <w:i/>
          <w:iCs/>
          <w:sz w:val="28"/>
          <w:szCs w:val="28"/>
        </w:rPr>
        <w:t>5. Если секущая плоскость, параллельна фронтальной плоскости проекций, разрез</w:t>
      </w:r>
      <w:r w:rsidRPr="007E3585">
        <w:rPr>
          <w:sz w:val="28"/>
          <w:szCs w:val="28"/>
        </w:rPr>
        <w:t xml:space="preserve"> </w:t>
      </w:r>
      <w:r w:rsidRPr="007E3585">
        <w:rPr>
          <w:b/>
          <w:bCs/>
          <w:i/>
          <w:iCs/>
          <w:sz w:val="28"/>
          <w:szCs w:val="28"/>
        </w:rPr>
        <w:t xml:space="preserve">называется   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 xml:space="preserve">А. фронтальным 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 xml:space="preserve">Б. профильным </w:t>
      </w:r>
    </w:p>
    <w:p w:rsidR="00B27398" w:rsidRPr="007E3585" w:rsidRDefault="00B27398" w:rsidP="00B27398">
      <w:pPr>
        <w:rPr>
          <w:b/>
          <w:bCs/>
          <w:sz w:val="28"/>
          <w:szCs w:val="28"/>
        </w:rPr>
      </w:pPr>
      <w:r w:rsidRPr="007E3585">
        <w:rPr>
          <w:sz w:val="28"/>
          <w:szCs w:val="28"/>
        </w:rPr>
        <w:t>В. горизонтальным</w:t>
      </w:r>
    </w:p>
    <w:p w:rsidR="00B27398" w:rsidRPr="007E3585" w:rsidRDefault="00B27398" w:rsidP="00B27398">
      <w:pPr>
        <w:rPr>
          <w:b/>
          <w:bCs/>
          <w:sz w:val="28"/>
          <w:szCs w:val="28"/>
        </w:rPr>
      </w:pPr>
    </w:p>
    <w:p w:rsidR="00B27398" w:rsidRPr="007E3585" w:rsidRDefault="00B27398" w:rsidP="00B27398">
      <w:pPr>
        <w:rPr>
          <w:i/>
          <w:iCs/>
          <w:sz w:val="28"/>
          <w:szCs w:val="28"/>
        </w:rPr>
      </w:pPr>
      <w:r w:rsidRPr="007E3585">
        <w:rPr>
          <w:b/>
          <w:bCs/>
          <w:i/>
          <w:iCs/>
          <w:sz w:val="28"/>
          <w:szCs w:val="28"/>
        </w:rPr>
        <w:t xml:space="preserve">6. Горизонтальный разрез – это разрез, полученный в результате рассечения детали 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 xml:space="preserve">А. фронтальной плоскостью 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>Б. горизонтальной плоскостью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>В.  профильной плоскостью</w:t>
      </w:r>
    </w:p>
    <w:p w:rsidR="00B27398" w:rsidRPr="007E3585" w:rsidRDefault="00B27398" w:rsidP="00B27398">
      <w:pPr>
        <w:rPr>
          <w:sz w:val="28"/>
          <w:szCs w:val="28"/>
        </w:rPr>
      </w:pPr>
    </w:p>
    <w:p w:rsidR="00B27398" w:rsidRPr="007E3585" w:rsidRDefault="00B27398" w:rsidP="00B27398">
      <w:pPr>
        <w:rPr>
          <w:i/>
          <w:iCs/>
          <w:sz w:val="28"/>
          <w:szCs w:val="28"/>
        </w:rPr>
      </w:pPr>
      <w:r w:rsidRPr="007E3585">
        <w:rPr>
          <w:b/>
          <w:bCs/>
          <w:i/>
          <w:iCs/>
          <w:sz w:val="28"/>
          <w:szCs w:val="28"/>
        </w:rPr>
        <w:t>7. Если вид и разрез две симметричные фигуры, то на чертеже соединяют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 xml:space="preserve">А. часть вида и часть разреза 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>Б. половину разреза и половину вида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lastRenderedPageBreak/>
        <w:t xml:space="preserve">В. половину разреза и часть вида </w:t>
      </w:r>
    </w:p>
    <w:p w:rsidR="00B27398" w:rsidRPr="007E3585" w:rsidRDefault="00B27398" w:rsidP="00B27398">
      <w:pPr>
        <w:rPr>
          <w:b/>
          <w:bCs/>
          <w:sz w:val="28"/>
          <w:szCs w:val="28"/>
        </w:rPr>
      </w:pPr>
    </w:p>
    <w:p w:rsidR="00B27398" w:rsidRPr="007E3585" w:rsidRDefault="00B27398" w:rsidP="00B27398">
      <w:pPr>
        <w:rPr>
          <w:i/>
          <w:iCs/>
          <w:sz w:val="28"/>
          <w:szCs w:val="28"/>
        </w:rPr>
      </w:pPr>
      <w:r w:rsidRPr="007E3585">
        <w:rPr>
          <w:b/>
          <w:bCs/>
          <w:i/>
          <w:iCs/>
          <w:sz w:val="28"/>
          <w:szCs w:val="28"/>
        </w:rPr>
        <w:t>8. Если вид и разрез, несимметричные фигуры, то на чертеже соединяют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 xml:space="preserve">А. часть вида и часть разреза 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>Б. половину разреза и половину вида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 xml:space="preserve">В. половину разреза и часть вида </w:t>
      </w:r>
    </w:p>
    <w:p w:rsidR="00B27398" w:rsidRPr="007E3585" w:rsidRDefault="00B27398" w:rsidP="00B27398">
      <w:pPr>
        <w:rPr>
          <w:sz w:val="28"/>
          <w:szCs w:val="28"/>
        </w:rPr>
      </w:pPr>
    </w:p>
    <w:p w:rsidR="00B27398" w:rsidRPr="007E3585" w:rsidRDefault="00B27398" w:rsidP="00B27398">
      <w:pPr>
        <w:rPr>
          <w:b/>
          <w:bCs/>
          <w:sz w:val="28"/>
          <w:szCs w:val="28"/>
        </w:rPr>
      </w:pPr>
      <w:r w:rsidRPr="007E3585">
        <w:rPr>
          <w:sz w:val="28"/>
          <w:szCs w:val="28"/>
        </w:rPr>
        <w:t xml:space="preserve"> </w:t>
      </w:r>
      <w:r w:rsidRPr="007E3585">
        <w:rPr>
          <w:b/>
          <w:bCs/>
          <w:i/>
          <w:iCs/>
          <w:sz w:val="28"/>
          <w:szCs w:val="28"/>
        </w:rPr>
        <w:t>9. Часть вида и часть разреза разделяют</w:t>
      </w:r>
      <w:r w:rsidRPr="007E3585">
        <w:rPr>
          <w:i/>
          <w:iCs/>
          <w:sz w:val="28"/>
          <w:szCs w:val="28"/>
        </w:rPr>
        <w:t xml:space="preserve"> 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 xml:space="preserve">А. штрих – пунктирной линией 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 xml:space="preserve">Б. штриховой линией 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>В. волнистой линией</w:t>
      </w:r>
    </w:p>
    <w:p w:rsidR="00B27398" w:rsidRPr="007E3585" w:rsidRDefault="00B27398" w:rsidP="00B27398">
      <w:pPr>
        <w:rPr>
          <w:b/>
          <w:bCs/>
          <w:sz w:val="28"/>
          <w:szCs w:val="28"/>
        </w:rPr>
      </w:pPr>
    </w:p>
    <w:p w:rsidR="00B27398" w:rsidRPr="007E3585" w:rsidRDefault="00B27398" w:rsidP="00B27398">
      <w:pPr>
        <w:rPr>
          <w:i/>
          <w:iCs/>
          <w:sz w:val="28"/>
          <w:szCs w:val="28"/>
        </w:rPr>
      </w:pPr>
      <w:r w:rsidRPr="007E3585">
        <w:rPr>
          <w:b/>
          <w:bCs/>
          <w:i/>
          <w:iCs/>
          <w:sz w:val="28"/>
          <w:szCs w:val="28"/>
        </w:rPr>
        <w:t>10. При соединении вида и разреза на виде не наносят</w:t>
      </w:r>
      <w:r w:rsidRPr="007E3585">
        <w:rPr>
          <w:i/>
          <w:iCs/>
          <w:sz w:val="28"/>
          <w:szCs w:val="28"/>
        </w:rPr>
        <w:t xml:space="preserve"> 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 xml:space="preserve">А. размерные линии 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 xml:space="preserve">Б. линии не видимого контура 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>В. штрих – пунктирные линии</w:t>
      </w:r>
    </w:p>
    <w:p w:rsidR="00B27398" w:rsidRPr="007E3585" w:rsidRDefault="00B27398" w:rsidP="00B27398">
      <w:pPr>
        <w:rPr>
          <w:sz w:val="28"/>
          <w:szCs w:val="28"/>
        </w:rPr>
      </w:pPr>
    </w:p>
    <w:p w:rsidR="00B27398" w:rsidRPr="007E3585" w:rsidRDefault="00B27398" w:rsidP="00B273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7E3585">
        <w:rPr>
          <w:rFonts w:ascii="Times New Roman" w:hAnsi="Times New Roman" w:cs="Times New Roman"/>
          <w:b/>
          <w:i/>
          <w:sz w:val="28"/>
          <w:szCs w:val="28"/>
        </w:rPr>
        <w:t>11. Если внутри детали имеется ребро, соединяющееся с осью симметрии, то при разрезе на чертеже соединяют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>А. большую часть вида и меньшую часть разреза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>Б. меньшую часть вида и большую часть разреза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>В. равную часть вида и равную часть разреза</w:t>
      </w:r>
    </w:p>
    <w:p w:rsidR="00B27398" w:rsidRPr="007E3585" w:rsidRDefault="00B27398" w:rsidP="00B27398">
      <w:pPr>
        <w:rPr>
          <w:sz w:val="28"/>
          <w:szCs w:val="28"/>
        </w:rPr>
      </w:pPr>
    </w:p>
    <w:p w:rsidR="00B27398" w:rsidRPr="007E3585" w:rsidRDefault="00B27398" w:rsidP="00B27398">
      <w:pPr>
        <w:rPr>
          <w:b/>
          <w:bCs/>
          <w:i/>
          <w:iCs/>
          <w:sz w:val="28"/>
          <w:szCs w:val="28"/>
        </w:rPr>
      </w:pPr>
      <w:r w:rsidRPr="007E3585">
        <w:rPr>
          <w:b/>
          <w:bCs/>
          <w:i/>
          <w:iCs/>
          <w:sz w:val="28"/>
          <w:szCs w:val="28"/>
        </w:rPr>
        <w:t xml:space="preserve">12. При соединении вида и разреза разрез на чертеже располагается 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>А. справа от оси симметрии или под ней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>Б. слева от оси симметрии или под ней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>В. справа от оси симметрии или над ней</w:t>
      </w:r>
    </w:p>
    <w:p w:rsidR="00B27398" w:rsidRPr="007E3585" w:rsidRDefault="00B27398" w:rsidP="00B27398">
      <w:pPr>
        <w:rPr>
          <w:sz w:val="28"/>
          <w:szCs w:val="28"/>
        </w:rPr>
      </w:pPr>
    </w:p>
    <w:p w:rsidR="00B27398" w:rsidRPr="007E3585" w:rsidRDefault="00B27398" w:rsidP="00B273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7E3585">
        <w:rPr>
          <w:rFonts w:ascii="Times New Roman" w:hAnsi="Times New Roman" w:cs="Times New Roman"/>
          <w:b/>
          <w:i/>
          <w:sz w:val="28"/>
          <w:szCs w:val="28"/>
        </w:rPr>
        <w:t>13. Если секущая плоскость проходит вдоль тонкой стенки, то на чертеже показывают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 xml:space="preserve">А. рассеченной, но не заштрихованной 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 xml:space="preserve">Б. рассеченной и заштрихованной </w:t>
      </w:r>
    </w:p>
    <w:p w:rsidR="00B27398" w:rsidRPr="007E3585" w:rsidRDefault="00B27398" w:rsidP="00B27398">
      <w:pPr>
        <w:rPr>
          <w:sz w:val="28"/>
          <w:szCs w:val="28"/>
        </w:rPr>
      </w:pPr>
      <w:r w:rsidRPr="007E3585">
        <w:rPr>
          <w:sz w:val="28"/>
          <w:szCs w:val="28"/>
        </w:rPr>
        <w:t xml:space="preserve">В. не рассеченной, но заштрихованной  </w:t>
      </w:r>
    </w:p>
    <w:p w:rsidR="00B27398" w:rsidRPr="007E3585" w:rsidRDefault="00B27398" w:rsidP="00B27398">
      <w:pPr>
        <w:rPr>
          <w:b/>
          <w:bCs/>
          <w:sz w:val="28"/>
          <w:szCs w:val="28"/>
        </w:rPr>
      </w:pPr>
    </w:p>
    <w:p w:rsidR="00B27398" w:rsidRPr="002534FF" w:rsidRDefault="00B27398" w:rsidP="00B27398">
      <w:pPr>
        <w:rPr>
          <w:bCs/>
          <w:i/>
          <w:sz w:val="28"/>
          <w:szCs w:val="28"/>
        </w:rPr>
      </w:pPr>
      <w:r w:rsidRPr="002534FF">
        <w:rPr>
          <w:bCs/>
          <w:i/>
          <w:sz w:val="28"/>
          <w:szCs w:val="28"/>
        </w:rPr>
        <w:t>Из трёх предложенных вариантов ответов нужно выбрать один. За каждый правильный ответ учащийся получает «1» балл. В зависимости от набранного количества баллов выставляется отметка.</w:t>
      </w:r>
    </w:p>
    <w:p w:rsidR="00B27398" w:rsidRPr="007E3585" w:rsidRDefault="00B27398" w:rsidP="00B27398">
      <w:pPr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3"/>
        <w:gridCol w:w="632"/>
        <w:gridCol w:w="632"/>
        <w:gridCol w:w="633"/>
        <w:gridCol w:w="633"/>
        <w:gridCol w:w="596"/>
        <w:gridCol w:w="596"/>
        <w:gridCol w:w="596"/>
        <w:gridCol w:w="621"/>
        <w:gridCol w:w="621"/>
        <w:gridCol w:w="621"/>
      </w:tblGrid>
      <w:tr w:rsidR="00B27398" w:rsidTr="007A33CA">
        <w:tc>
          <w:tcPr>
            <w:tcW w:w="1713" w:type="dxa"/>
          </w:tcPr>
          <w:p w:rsidR="00B27398" w:rsidRPr="00984E85" w:rsidRDefault="00B27398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Количество баллов</w:t>
            </w:r>
          </w:p>
        </w:tc>
        <w:tc>
          <w:tcPr>
            <w:tcW w:w="632" w:type="dxa"/>
          </w:tcPr>
          <w:p w:rsidR="00B27398" w:rsidRPr="00984E85" w:rsidRDefault="00B27398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632" w:type="dxa"/>
          </w:tcPr>
          <w:p w:rsidR="00B27398" w:rsidRPr="00984E85" w:rsidRDefault="00B27398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33" w:type="dxa"/>
          </w:tcPr>
          <w:p w:rsidR="00B27398" w:rsidRPr="00984E85" w:rsidRDefault="00B27398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33" w:type="dxa"/>
          </w:tcPr>
          <w:p w:rsidR="00B27398" w:rsidRPr="00984E85" w:rsidRDefault="00B27398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96" w:type="dxa"/>
          </w:tcPr>
          <w:p w:rsidR="00B27398" w:rsidRPr="00984E85" w:rsidRDefault="00B27398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96" w:type="dxa"/>
          </w:tcPr>
          <w:p w:rsidR="00B27398" w:rsidRPr="00984E85" w:rsidRDefault="00B27398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96" w:type="dxa"/>
          </w:tcPr>
          <w:p w:rsidR="00B27398" w:rsidRPr="00984E85" w:rsidRDefault="00B27398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21" w:type="dxa"/>
          </w:tcPr>
          <w:p w:rsidR="00B27398" w:rsidRPr="00984E85" w:rsidRDefault="00B27398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6-5</w:t>
            </w:r>
          </w:p>
        </w:tc>
        <w:tc>
          <w:tcPr>
            <w:tcW w:w="621" w:type="dxa"/>
          </w:tcPr>
          <w:p w:rsidR="00B27398" w:rsidRPr="00984E85" w:rsidRDefault="00B27398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4-3</w:t>
            </w:r>
          </w:p>
        </w:tc>
        <w:tc>
          <w:tcPr>
            <w:tcW w:w="621" w:type="dxa"/>
          </w:tcPr>
          <w:p w:rsidR="00B27398" w:rsidRPr="00984E85" w:rsidRDefault="00B27398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2-1</w:t>
            </w:r>
          </w:p>
        </w:tc>
      </w:tr>
      <w:tr w:rsidR="00B27398" w:rsidTr="007A33CA">
        <w:tc>
          <w:tcPr>
            <w:tcW w:w="1713" w:type="dxa"/>
          </w:tcPr>
          <w:p w:rsidR="00B27398" w:rsidRPr="00984E85" w:rsidRDefault="00B27398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 xml:space="preserve">Отметка </w:t>
            </w:r>
          </w:p>
        </w:tc>
        <w:tc>
          <w:tcPr>
            <w:tcW w:w="632" w:type="dxa"/>
          </w:tcPr>
          <w:p w:rsidR="00B27398" w:rsidRPr="00984E85" w:rsidRDefault="00B27398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32" w:type="dxa"/>
          </w:tcPr>
          <w:p w:rsidR="00B27398" w:rsidRPr="00984E85" w:rsidRDefault="00B27398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33" w:type="dxa"/>
          </w:tcPr>
          <w:p w:rsidR="00B27398" w:rsidRPr="00984E85" w:rsidRDefault="00B27398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33" w:type="dxa"/>
          </w:tcPr>
          <w:p w:rsidR="00B27398" w:rsidRPr="00984E85" w:rsidRDefault="00B27398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96" w:type="dxa"/>
          </w:tcPr>
          <w:p w:rsidR="00B27398" w:rsidRPr="00984E85" w:rsidRDefault="00B27398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96" w:type="dxa"/>
          </w:tcPr>
          <w:p w:rsidR="00B27398" w:rsidRPr="00984E85" w:rsidRDefault="00B27398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96" w:type="dxa"/>
          </w:tcPr>
          <w:p w:rsidR="00B27398" w:rsidRPr="00984E85" w:rsidRDefault="00B27398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21" w:type="dxa"/>
          </w:tcPr>
          <w:p w:rsidR="00B27398" w:rsidRPr="00984E85" w:rsidRDefault="00B27398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21" w:type="dxa"/>
          </w:tcPr>
          <w:p w:rsidR="00B27398" w:rsidRPr="00984E85" w:rsidRDefault="00B27398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1" w:type="dxa"/>
          </w:tcPr>
          <w:p w:rsidR="00B27398" w:rsidRPr="00984E85" w:rsidRDefault="00B27398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1</w:t>
            </w:r>
          </w:p>
        </w:tc>
      </w:tr>
    </w:tbl>
    <w:p w:rsidR="00B27398" w:rsidRPr="007E3585" w:rsidRDefault="00B27398" w:rsidP="00B27398">
      <w:pPr>
        <w:rPr>
          <w:b/>
          <w:bCs/>
          <w:sz w:val="28"/>
          <w:szCs w:val="28"/>
        </w:rPr>
      </w:pPr>
    </w:p>
    <w:p w:rsidR="00B27398" w:rsidRDefault="00B27398" w:rsidP="00B27398">
      <w:pPr>
        <w:rPr>
          <w:b/>
          <w:bCs/>
        </w:rPr>
      </w:pPr>
    </w:p>
    <w:p w:rsidR="00D55F99" w:rsidRDefault="00D55F99">
      <w:bookmarkStart w:id="0" w:name="_GoBack"/>
      <w:bookmarkEnd w:id="0"/>
    </w:p>
    <w:sectPr w:rsidR="00D5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98"/>
    <w:rsid w:val="00B27398"/>
    <w:rsid w:val="00D5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4FC8F-F7E3-45D6-9661-4A287322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73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3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 Знак"/>
    <w:basedOn w:val="a0"/>
    <w:link w:val="a4"/>
    <w:rsid w:val="00B27398"/>
    <w:rPr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B27398"/>
    <w:pPr>
      <w:widowControl w:val="0"/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273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2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Счастье</dc:creator>
  <cp:keywords/>
  <dc:description/>
  <cp:lastModifiedBy>Счастье</cp:lastModifiedBy>
  <cp:revision>1</cp:revision>
  <dcterms:created xsi:type="dcterms:W3CDTF">2022-05-18T14:51:00Z</dcterms:created>
  <dcterms:modified xsi:type="dcterms:W3CDTF">2022-05-18T14:52:00Z</dcterms:modified>
</cp:coreProperties>
</file>